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DD5747" w14:textId="77777777" w:rsidR="006C2DAF" w:rsidRDefault="006C2DAF" w:rsidP="00051E13">
      <w:pPr>
        <w:spacing w:line="264" w:lineRule="auto"/>
        <w:rPr>
          <w:rFonts w:ascii="Verdana" w:hAnsi="Verdana"/>
          <w:b/>
        </w:rPr>
      </w:pPr>
    </w:p>
    <w:p w14:paraId="36821551" w14:textId="216E1C18" w:rsidR="00051E13" w:rsidRPr="00562C32" w:rsidRDefault="00562C32" w:rsidP="00562C32">
      <w:pPr>
        <w:spacing w:line="264" w:lineRule="auto"/>
        <w:rPr>
          <w:rFonts w:ascii="Verdana" w:hAnsi="Verdana"/>
          <w:b/>
        </w:rPr>
      </w:pPr>
      <w:bookmarkStart w:id="0" w:name="_GoBack"/>
      <w:r>
        <w:rPr>
          <w:rFonts w:ascii="Verdana" w:hAnsi="Verdana"/>
          <w:b/>
        </w:rPr>
        <w:t>OURDOMAIN AMSTERDAM DIEMEN BEREIKT HOOGSTE PUNT</w:t>
      </w:r>
      <w:r w:rsidR="00051E13" w:rsidRPr="00562C32">
        <w:rPr>
          <w:rFonts w:ascii="Verdana" w:hAnsi="Verdana"/>
          <w:i/>
          <w:sz w:val="21"/>
          <w:szCs w:val="21"/>
        </w:rPr>
        <w:t xml:space="preserve"> </w:t>
      </w:r>
      <w:bookmarkEnd w:id="0"/>
      <w:r w:rsidR="00051E13" w:rsidRPr="00562C32">
        <w:rPr>
          <w:rFonts w:ascii="Verdana" w:hAnsi="Verdana"/>
          <w:i/>
          <w:sz w:val="21"/>
          <w:szCs w:val="21"/>
        </w:rPr>
        <w:br/>
      </w:r>
    </w:p>
    <w:p w14:paraId="3F5B079B" w14:textId="2651260C" w:rsidR="00562C32" w:rsidRDefault="00F65A10" w:rsidP="00562C32">
      <w:pPr>
        <w:spacing w:after="120" w:line="264" w:lineRule="auto"/>
        <w:rPr>
          <w:rFonts w:ascii="Verdana" w:hAnsi="Verdana"/>
          <w:b/>
          <w:sz w:val="21"/>
          <w:szCs w:val="21"/>
        </w:rPr>
      </w:pPr>
      <w:r>
        <w:rPr>
          <w:rFonts w:ascii="Verdana" w:hAnsi="Verdana"/>
          <w:b/>
          <w:sz w:val="21"/>
          <w:szCs w:val="21"/>
        </w:rPr>
        <w:t>DIEMEN</w:t>
      </w:r>
      <w:r w:rsidR="00051E13" w:rsidRPr="00051E13">
        <w:rPr>
          <w:rFonts w:ascii="Verdana" w:hAnsi="Verdana"/>
          <w:b/>
          <w:sz w:val="21"/>
          <w:szCs w:val="21"/>
        </w:rPr>
        <w:t xml:space="preserve">, </w:t>
      </w:r>
      <w:r w:rsidR="00C60353">
        <w:rPr>
          <w:rFonts w:ascii="Verdana" w:hAnsi="Verdana"/>
          <w:b/>
          <w:sz w:val="21"/>
          <w:szCs w:val="21"/>
        </w:rPr>
        <w:t>8</w:t>
      </w:r>
      <w:r w:rsidR="004742EE" w:rsidRPr="00051E13">
        <w:rPr>
          <w:rFonts w:ascii="Verdana" w:hAnsi="Verdana"/>
          <w:b/>
          <w:sz w:val="21"/>
          <w:szCs w:val="21"/>
        </w:rPr>
        <w:t xml:space="preserve"> </w:t>
      </w:r>
      <w:r w:rsidR="00562C32">
        <w:rPr>
          <w:rFonts w:ascii="Verdana" w:hAnsi="Verdana"/>
          <w:b/>
          <w:sz w:val="21"/>
          <w:szCs w:val="21"/>
        </w:rPr>
        <w:t>maart</w:t>
      </w:r>
      <w:r w:rsidR="00051E13" w:rsidRPr="00051E13">
        <w:rPr>
          <w:rFonts w:ascii="Verdana" w:hAnsi="Verdana"/>
          <w:b/>
          <w:sz w:val="21"/>
          <w:szCs w:val="21"/>
        </w:rPr>
        <w:t xml:space="preserve"> 201</w:t>
      </w:r>
      <w:r w:rsidR="00562C32">
        <w:rPr>
          <w:rFonts w:ascii="Verdana" w:hAnsi="Verdana"/>
          <w:b/>
          <w:sz w:val="21"/>
          <w:szCs w:val="21"/>
        </w:rPr>
        <w:t>9</w:t>
      </w:r>
      <w:r w:rsidR="00051E13" w:rsidRPr="00051E13">
        <w:rPr>
          <w:rFonts w:ascii="Verdana" w:hAnsi="Verdana"/>
          <w:b/>
          <w:sz w:val="21"/>
          <w:szCs w:val="21"/>
        </w:rPr>
        <w:t xml:space="preserve"> </w:t>
      </w:r>
      <w:r w:rsidR="00C60353">
        <w:rPr>
          <w:rFonts w:ascii="Verdana" w:hAnsi="Verdana"/>
          <w:b/>
          <w:sz w:val="21"/>
          <w:szCs w:val="21"/>
        </w:rPr>
        <w:t>–</w:t>
      </w:r>
      <w:r w:rsidR="00051E13" w:rsidRPr="00051E13">
        <w:rPr>
          <w:rFonts w:ascii="Verdana" w:hAnsi="Verdana"/>
          <w:sz w:val="21"/>
          <w:szCs w:val="21"/>
        </w:rPr>
        <w:t xml:space="preserve"> </w:t>
      </w:r>
      <w:r w:rsidR="00C60353">
        <w:rPr>
          <w:rFonts w:ascii="Verdana" w:hAnsi="Verdana"/>
          <w:b/>
          <w:sz w:val="21"/>
          <w:szCs w:val="21"/>
        </w:rPr>
        <w:t>Donderdag 7 maart bereikte</w:t>
      </w:r>
      <w:r w:rsidR="00562C32" w:rsidRPr="00562C32">
        <w:rPr>
          <w:rFonts w:ascii="Verdana" w:hAnsi="Verdana"/>
          <w:b/>
          <w:sz w:val="21"/>
          <w:szCs w:val="21"/>
        </w:rPr>
        <w:t xml:space="preserve"> de bouw van </w:t>
      </w:r>
      <w:proofErr w:type="spellStart"/>
      <w:r w:rsidR="00562C32" w:rsidRPr="00562C32">
        <w:rPr>
          <w:rFonts w:ascii="Verdana" w:hAnsi="Verdana"/>
          <w:b/>
          <w:sz w:val="21"/>
          <w:szCs w:val="21"/>
        </w:rPr>
        <w:t>OurDomain</w:t>
      </w:r>
      <w:proofErr w:type="spellEnd"/>
      <w:r w:rsidR="00562C32" w:rsidRPr="00562C32">
        <w:rPr>
          <w:rFonts w:ascii="Verdana" w:hAnsi="Verdana"/>
          <w:b/>
          <w:sz w:val="21"/>
          <w:szCs w:val="21"/>
        </w:rPr>
        <w:t xml:space="preserve"> Amsterdam Diemen het hoogste punt. Mark Kuijpers, Managing Director Greystar, en Frank Klomp, Directeur projectontwikkeling Van Wijnen, hesen samen met Lex Scholten, wethouder gemeente Diemen, </w:t>
      </w:r>
      <w:r w:rsidR="00C60353">
        <w:rPr>
          <w:rFonts w:ascii="Verdana" w:hAnsi="Verdana"/>
          <w:b/>
          <w:sz w:val="21"/>
          <w:szCs w:val="21"/>
        </w:rPr>
        <w:t>de</w:t>
      </w:r>
      <w:r w:rsidR="00562C32" w:rsidRPr="00562C32">
        <w:rPr>
          <w:rFonts w:ascii="Verdana" w:hAnsi="Verdana"/>
          <w:b/>
          <w:sz w:val="21"/>
          <w:szCs w:val="21"/>
        </w:rPr>
        <w:t xml:space="preserve"> vlag</w:t>
      </w:r>
      <w:r w:rsidR="00C60353">
        <w:rPr>
          <w:rFonts w:ascii="Verdana" w:hAnsi="Verdana"/>
          <w:b/>
          <w:sz w:val="21"/>
          <w:szCs w:val="21"/>
        </w:rPr>
        <w:t>gen</w:t>
      </w:r>
      <w:r w:rsidR="00562C32" w:rsidRPr="00562C32">
        <w:rPr>
          <w:rFonts w:ascii="Verdana" w:hAnsi="Verdana"/>
          <w:b/>
          <w:sz w:val="21"/>
          <w:szCs w:val="21"/>
        </w:rPr>
        <w:t xml:space="preserve"> </w:t>
      </w:r>
      <w:r w:rsidR="00C60353">
        <w:rPr>
          <w:rFonts w:ascii="Verdana" w:hAnsi="Verdana"/>
          <w:b/>
          <w:sz w:val="21"/>
          <w:szCs w:val="21"/>
        </w:rPr>
        <w:t>in top</w:t>
      </w:r>
      <w:r w:rsidR="00562C32" w:rsidRPr="00562C32">
        <w:rPr>
          <w:rFonts w:ascii="Verdana" w:hAnsi="Verdana"/>
          <w:b/>
          <w:sz w:val="21"/>
          <w:szCs w:val="21"/>
        </w:rPr>
        <w:t xml:space="preserve">. Het complex omvat 774 appartementen voor </w:t>
      </w:r>
      <w:proofErr w:type="spellStart"/>
      <w:r w:rsidR="00562C32" w:rsidRPr="00562C32">
        <w:rPr>
          <w:rFonts w:ascii="Verdana" w:hAnsi="Verdana"/>
          <w:b/>
          <w:sz w:val="21"/>
          <w:szCs w:val="21"/>
        </w:rPr>
        <w:t>young</w:t>
      </w:r>
      <w:proofErr w:type="spellEnd"/>
      <w:r w:rsidR="00562C32" w:rsidRPr="00562C32">
        <w:rPr>
          <w:rFonts w:ascii="Verdana" w:hAnsi="Verdana"/>
          <w:b/>
          <w:sz w:val="21"/>
          <w:szCs w:val="21"/>
        </w:rPr>
        <w:t xml:space="preserve"> professionals en studenten inclusief commerciële ruimtes, gemeenschappelijke voorzieningen en een ondergrondse parkeergarage voor auto’s en fietsen.</w:t>
      </w:r>
    </w:p>
    <w:p w14:paraId="23C12FA3" w14:textId="07AE999E" w:rsidR="00562C32" w:rsidRPr="00562C32" w:rsidRDefault="00562C32" w:rsidP="00562C32">
      <w:pPr>
        <w:spacing w:line="264" w:lineRule="auto"/>
        <w:jc w:val="center"/>
        <w:rPr>
          <w:rFonts w:ascii="Verdana" w:hAnsi="Verdana"/>
          <w:i/>
          <w:sz w:val="21"/>
          <w:szCs w:val="21"/>
          <w:u w:color="FF0000"/>
        </w:rPr>
      </w:pPr>
      <w:r>
        <w:rPr>
          <w:rFonts w:ascii="Verdana" w:hAnsi="Verdana"/>
          <w:b/>
          <w:sz w:val="21"/>
          <w:szCs w:val="21"/>
          <w:highlight w:val="yellow"/>
        </w:rPr>
        <w:br/>
      </w:r>
      <w:r w:rsidR="00967864" w:rsidRPr="00967864">
        <w:rPr>
          <w:rFonts w:ascii="Verdana" w:hAnsi="Verdana"/>
          <w:b/>
          <w:noProof/>
          <w:sz w:val="21"/>
          <w:szCs w:val="21"/>
        </w:rPr>
        <w:drawing>
          <wp:inline distT="0" distB="0" distL="0" distR="0" wp14:anchorId="1E27DA0E" wp14:editId="1E4FB57D">
            <wp:extent cx="2935917" cy="1956568"/>
            <wp:effectExtent l="0" t="0" r="0" b="5715"/>
            <wp:docPr id="2" name="Afbeelding 2" descr="J:\Commercieel\Marketing en Communicatie\Persberichten\Diemen Campus Diemen Zuid Expansion\Hoogste punt viering 07-03-2019\07-03-2019 Hoogste punt OurCampus Amsterdam Die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ommercieel\Marketing en Communicatie\Persberichten\Diemen Campus Diemen Zuid Expansion\Hoogste punt viering 07-03-2019\07-03-2019 Hoogste punt OurCampus Amsterdam Diemen.jpg"/>
                    <pic:cNvPicPr>
                      <a:picLocks noChangeAspect="1" noChangeArrowheads="1"/>
                    </pic:cNvPicPr>
                  </pic:nvPicPr>
                  <pic:blipFill>
                    <a:blip r:embed="rId7" cstate="hqprint">
                      <a:extLst>
                        <a:ext uri="{28A0092B-C50C-407E-A947-70E740481C1C}">
                          <a14:useLocalDpi xmlns:a14="http://schemas.microsoft.com/office/drawing/2010/main" val="0"/>
                        </a:ext>
                      </a:extLst>
                    </a:blip>
                    <a:srcRect/>
                    <a:stretch>
                      <a:fillRect/>
                    </a:stretch>
                  </pic:blipFill>
                  <pic:spPr bwMode="auto">
                    <a:xfrm>
                      <a:off x="0" y="0"/>
                      <a:ext cx="2938877" cy="1958541"/>
                    </a:xfrm>
                    <a:prstGeom prst="rect">
                      <a:avLst/>
                    </a:prstGeom>
                    <a:noFill/>
                    <a:ln>
                      <a:noFill/>
                    </a:ln>
                  </pic:spPr>
                </pic:pic>
              </a:graphicData>
            </a:graphic>
          </wp:inline>
        </w:drawing>
      </w:r>
      <w:r w:rsidR="002A0D9F">
        <w:rPr>
          <w:rFonts w:ascii="Verdana" w:hAnsi="Verdana"/>
          <w:b/>
          <w:noProof/>
          <w:sz w:val="21"/>
          <w:szCs w:val="21"/>
        </w:rPr>
        <w:t xml:space="preserve">  </w:t>
      </w:r>
      <w:r w:rsidR="002A0D9F" w:rsidRPr="002A0D9F">
        <w:rPr>
          <w:rFonts w:ascii="Verdana" w:hAnsi="Verdana"/>
          <w:b/>
          <w:noProof/>
          <w:sz w:val="21"/>
          <w:szCs w:val="21"/>
        </w:rPr>
        <w:drawing>
          <wp:inline distT="0" distB="0" distL="0" distR="0" wp14:anchorId="071E43C9" wp14:editId="73EDBEBC">
            <wp:extent cx="1530520" cy="1956093"/>
            <wp:effectExtent l="0" t="0" r="0" b="6350"/>
            <wp:docPr id="3" name="Afbeelding 3" descr="J:\Commercieel\Marketing en Communicatie\Persberichten\Diemen Campus Diemen Zuid Expansion\Hoogste punt viering 07-03-2019\07-03-2019 Hoogste punt OurCampus Amsterdam Diem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ommercieel\Marketing en Communicatie\Persberichten\Diemen Campus Diemen Zuid Expansion\Hoogste punt viering 07-03-2019\07-03-2019 Hoogste punt OurCampus Amsterdam Diemen 2.jpg"/>
                    <pic:cNvPicPr>
                      <a:picLocks noChangeAspect="1" noChangeArrowheads="1"/>
                    </pic:cNvPicPr>
                  </pic:nvPicPr>
                  <pic:blipFill rotWithShape="1">
                    <a:blip r:embed="rId8" cstate="hqprint">
                      <a:extLst>
                        <a:ext uri="{28A0092B-C50C-407E-A947-70E740481C1C}">
                          <a14:useLocalDpi xmlns:a14="http://schemas.microsoft.com/office/drawing/2010/main"/>
                        </a:ext>
                      </a:extLst>
                    </a:blip>
                    <a:srcRect t="7229" b="7545"/>
                    <a:stretch/>
                  </pic:blipFill>
                  <pic:spPr bwMode="auto">
                    <a:xfrm>
                      <a:off x="0" y="0"/>
                      <a:ext cx="1545637" cy="197541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hAnsi="Verdana"/>
          <w:b/>
          <w:sz w:val="21"/>
          <w:szCs w:val="21"/>
          <w:highlight w:val="yellow"/>
        </w:rPr>
        <w:br/>
      </w:r>
      <w:r>
        <w:rPr>
          <w:rFonts w:ascii="Verdana" w:hAnsi="Verdana"/>
          <w:b/>
          <w:sz w:val="21"/>
          <w:szCs w:val="21"/>
          <w:highlight w:val="yellow"/>
        </w:rPr>
        <w:br/>
      </w:r>
      <w:r w:rsidRPr="00562C32">
        <w:rPr>
          <w:rFonts w:ascii="Verdana" w:hAnsi="Verdana"/>
          <w:i/>
          <w:sz w:val="16"/>
          <w:szCs w:val="16"/>
          <w:u w:color="FF0000"/>
        </w:rPr>
        <w:t xml:space="preserve">Foto: </w:t>
      </w:r>
      <w:proofErr w:type="spellStart"/>
      <w:r w:rsidRPr="00562C32">
        <w:rPr>
          <w:rFonts w:ascii="Verdana" w:hAnsi="Verdana"/>
          <w:i/>
          <w:sz w:val="16"/>
          <w:szCs w:val="16"/>
          <w:u w:color="FF0000"/>
        </w:rPr>
        <w:t>vlnr</w:t>
      </w:r>
      <w:proofErr w:type="spellEnd"/>
      <w:r w:rsidRPr="00562C32">
        <w:rPr>
          <w:rFonts w:ascii="Verdana" w:hAnsi="Verdana"/>
          <w:i/>
          <w:sz w:val="16"/>
          <w:szCs w:val="16"/>
          <w:u w:color="FF0000"/>
        </w:rPr>
        <w:t xml:space="preserve"> Mark Kuijpers (</w:t>
      </w:r>
      <w:proofErr w:type="spellStart"/>
      <w:r w:rsidRPr="00562C32">
        <w:rPr>
          <w:rFonts w:ascii="Verdana" w:hAnsi="Verdana"/>
          <w:i/>
          <w:sz w:val="16"/>
          <w:szCs w:val="16"/>
          <w:u w:color="FF0000"/>
        </w:rPr>
        <w:t>Greystar</w:t>
      </w:r>
      <w:proofErr w:type="spellEnd"/>
      <w:r w:rsidRPr="00562C32">
        <w:rPr>
          <w:rFonts w:ascii="Verdana" w:hAnsi="Verdana"/>
          <w:i/>
          <w:sz w:val="16"/>
          <w:szCs w:val="16"/>
          <w:u w:color="FF0000"/>
        </w:rPr>
        <w:t xml:space="preserve">), Lex Scholten (gemeente Diemen) </w:t>
      </w:r>
      <w:r w:rsidR="00967864">
        <w:rPr>
          <w:rFonts w:ascii="Verdana" w:hAnsi="Verdana"/>
          <w:i/>
          <w:sz w:val="16"/>
          <w:szCs w:val="16"/>
          <w:u w:color="FF0000"/>
        </w:rPr>
        <w:t xml:space="preserve">en </w:t>
      </w:r>
      <w:r w:rsidR="00967864" w:rsidRPr="00562C32">
        <w:rPr>
          <w:rFonts w:ascii="Verdana" w:hAnsi="Verdana"/>
          <w:i/>
          <w:sz w:val="16"/>
          <w:szCs w:val="16"/>
          <w:u w:color="FF0000"/>
        </w:rPr>
        <w:t xml:space="preserve">Frank Klomp (Van Wijnen) </w:t>
      </w:r>
      <w:r w:rsidR="00967864">
        <w:rPr>
          <w:rFonts w:ascii="Verdana" w:hAnsi="Verdana"/>
          <w:i/>
          <w:sz w:val="16"/>
          <w:szCs w:val="16"/>
          <w:u w:color="FF0000"/>
        </w:rPr>
        <w:t>he</w:t>
      </w:r>
      <w:r w:rsidRPr="00562C32">
        <w:rPr>
          <w:rFonts w:ascii="Verdana" w:hAnsi="Verdana"/>
          <w:i/>
          <w:sz w:val="16"/>
          <w:szCs w:val="16"/>
          <w:u w:color="FF0000"/>
        </w:rPr>
        <w:t xml:space="preserve">sen gezamenlijk een vlag ter gelegenheid van het bereiken van het hoogste punt van de bouw van </w:t>
      </w:r>
      <w:proofErr w:type="spellStart"/>
      <w:r w:rsidRPr="00562C32">
        <w:rPr>
          <w:rFonts w:ascii="Verdana" w:hAnsi="Verdana"/>
          <w:i/>
          <w:sz w:val="16"/>
          <w:szCs w:val="16"/>
          <w:u w:color="FF0000"/>
        </w:rPr>
        <w:t>OurDomain</w:t>
      </w:r>
      <w:proofErr w:type="spellEnd"/>
      <w:r w:rsidRPr="00562C32">
        <w:rPr>
          <w:rFonts w:ascii="Verdana" w:hAnsi="Verdana"/>
          <w:i/>
          <w:sz w:val="16"/>
          <w:szCs w:val="16"/>
          <w:u w:color="FF0000"/>
        </w:rPr>
        <w:t xml:space="preserve"> Amsterdam Diemen.</w:t>
      </w:r>
    </w:p>
    <w:p w14:paraId="26A79D9E" w14:textId="26FF1B25" w:rsidR="00562C32" w:rsidRPr="00562C32" w:rsidRDefault="00562C32" w:rsidP="00562C32">
      <w:pPr>
        <w:spacing w:after="120" w:line="264" w:lineRule="auto"/>
        <w:jc w:val="center"/>
        <w:rPr>
          <w:rFonts w:ascii="Verdana" w:hAnsi="Verdana"/>
          <w:b/>
          <w:sz w:val="21"/>
          <w:szCs w:val="21"/>
        </w:rPr>
      </w:pPr>
    </w:p>
    <w:p w14:paraId="7F67DBCC" w14:textId="77777777" w:rsidR="00562C32" w:rsidRPr="00562C32" w:rsidRDefault="00562C32" w:rsidP="00562C32">
      <w:pPr>
        <w:spacing w:line="264" w:lineRule="auto"/>
        <w:rPr>
          <w:rFonts w:ascii="Verdana" w:hAnsi="Verdana"/>
          <w:b/>
          <w:sz w:val="21"/>
          <w:szCs w:val="21"/>
        </w:rPr>
      </w:pPr>
      <w:r w:rsidRPr="00562C32">
        <w:rPr>
          <w:rFonts w:ascii="Verdana" w:hAnsi="Verdana"/>
          <w:b/>
          <w:sz w:val="21"/>
          <w:szCs w:val="21"/>
        </w:rPr>
        <w:t xml:space="preserve">Ontwikkeling en realisatie van 774 appartementen </w:t>
      </w:r>
    </w:p>
    <w:p w14:paraId="4E682D4D" w14:textId="206BF76B" w:rsidR="00562C32" w:rsidRPr="00562C32" w:rsidRDefault="00562C32" w:rsidP="00562C32">
      <w:pPr>
        <w:spacing w:line="264" w:lineRule="auto"/>
        <w:rPr>
          <w:rFonts w:ascii="Verdana" w:hAnsi="Verdana"/>
          <w:sz w:val="21"/>
          <w:szCs w:val="21"/>
          <w:highlight w:val="yellow"/>
        </w:rPr>
      </w:pPr>
      <w:r w:rsidRPr="00562C32">
        <w:rPr>
          <w:rFonts w:ascii="Verdana" w:hAnsi="Verdana"/>
          <w:sz w:val="21"/>
          <w:szCs w:val="21"/>
        </w:rPr>
        <w:t xml:space="preserve">Van Wijnen ontwikkelt </w:t>
      </w:r>
      <w:proofErr w:type="spellStart"/>
      <w:r w:rsidRPr="00562C32">
        <w:rPr>
          <w:rFonts w:ascii="Verdana" w:hAnsi="Verdana"/>
          <w:sz w:val="21"/>
          <w:szCs w:val="21"/>
        </w:rPr>
        <w:t>OurDomain</w:t>
      </w:r>
      <w:proofErr w:type="spellEnd"/>
      <w:r w:rsidRPr="00562C32">
        <w:rPr>
          <w:rFonts w:ascii="Verdana" w:hAnsi="Verdana"/>
          <w:sz w:val="21"/>
          <w:szCs w:val="21"/>
        </w:rPr>
        <w:t xml:space="preserve"> Amsterdam Diemen in opdracht van Greystar en in nauwe afstemming met de gemeente Diemen. </w:t>
      </w:r>
      <w:proofErr w:type="spellStart"/>
      <w:r w:rsidRPr="00562C32">
        <w:rPr>
          <w:rFonts w:ascii="Verdana" w:hAnsi="Verdana"/>
          <w:sz w:val="21"/>
          <w:szCs w:val="21"/>
        </w:rPr>
        <w:t>OurDomain</w:t>
      </w:r>
      <w:proofErr w:type="spellEnd"/>
      <w:r w:rsidRPr="00562C32">
        <w:rPr>
          <w:rFonts w:ascii="Verdana" w:hAnsi="Verdana"/>
          <w:sz w:val="21"/>
          <w:szCs w:val="21"/>
        </w:rPr>
        <w:t xml:space="preserve"> Amsterdam Diemen wordt ontwikkeld naar een ontwerp van OZ architecten</w:t>
      </w:r>
      <w:r w:rsidR="001551B5">
        <w:rPr>
          <w:rFonts w:ascii="Verdana" w:hAnsi="Verdana"/>
          <w:sz w:val="21"/>
          <w:szCs w:val="21"/>
        </w:rPr>
        <w:t xml:space="preserve"> </w:t>
      </w:r>
      <w:r w:rsidRPr="00562C32">
        <w:rPr>
          <w:rFonts w:ascii="Verdana" w:hAnsi="Verdana"/>
          <w:sz w:val="21"/>
          <w:szCs w:val="21"/>
        </w:rPr>
        <w:t xml:space="preserve">en omvat 774 appartementen waarvan 78 studentenwoningen en 696 appartementen: een mix van studio’s en tweekamerappartementen variërend van ca. 25 tot 50 vierkante meter. </w:t>
      </w:r>
      <w:r w:rsidR="00300C0F">
        <w:rPr>
          <w:rFonts w:ascii="Verdana" w:hAnsi="Verdana"/>
          <w:sz w:val="21"/>
          <w:szCs w:val="21"/>
        </w:rPr>
        <w:t>Frank Klomp, directeur Van Wijnen Projectontwikkeling, geeft aan dat het zonder gemeente Diemen die zo coöperatief en oplossingsgericht is</w:t>
      </w:r>
      <w:r w:rsidR="00822E62">
        <w:rPr>
          <w:rFonts w:ascii="Verdana" w:hAnsi="Verdana"/>
          <w:sz w:val="21"/>
          <w:szCs w:val="21"/>
        </w:rPr>
        <w:t xml:space="preserve"> niet gelukt zou zijn zo’n omvangrijk project in snel tempo door te zetten. “We zijn blij met en trots op de samenwerking met de gemeente, met Greystar en alle andere partners en het hele uitvoeringsteam</w:t>
      </w:r>
      <w:r w:rsidR="006469E8">
        <w:rPr>
          <w:rFonts w:ascii="Verdana" w:hAnsi="Verdana"/>
          <w:sz w:val="21"/>
          <w:szCs w:val="21"/>
        </w:rPr>
        <w:t xml:space="preserve">. We hopen de eerste woning in het derde kwartaal van </w:t>
      </w:r>
      <w:r w:rsidR="00822E62">
        <w:rPr>
          <w:rFonts w:ascii="Verdana" w:hAnsi="Verdana"/>
          <w:sz w:val="21"/>
          <w:szCs w:val="21"/>
        </w:rPr>
        <w:t xml:space="preserve">2019 op te leveren en de laatste </w:t>
      </w:r>
      <w:r w:rsidR="006469E8">
        <w:rPr>
          <w:rFonts w:ascii="Verdana" w:hAnsi="Verdana"/>
          <w:sz w:val="21"/>
          <w:szCs w:val="21"/>
        </w:rPr>
        <w:t>in het eerste kwartaal van</w:t>
      </w:r>
      <w:r w:rsidR="00822E62">
        <w:rPr>
          <w:rFonts w:ascii="Verdana" w:hAnsi="Verdana"/>
          <w:sz w:val="21"/>
          <w:szCs w:val="21"/>
        </w:rPr>
        <w:t xml:space="preserve"> 2020”. </w:t>
      </w:r>
    </w:p>
    <w:p w14:paraId="0D9EB71F" w14:textId="77777777" w:rsidR="00562C32" w:rsidRPr="00562C32" w:rsidRDefault="00562C32" w:rsidP="00562C32">
      <w:pPr>
        <w:spacing w:line="264" w:lineRule="auto"/>
        <w:rPr>
          <w:rFonts w:ascii="Verdana" w:hAnsi="Verdana"/>
          <w:sz w:val="21"/>
          <w:szCs w:val="21"/>
        </w:rPr>
      </w:pPr>
    </w:p>
    <w:p w14:paraId="1CE3D311" w14:textId="77777777" w:rsidR="00562C32" w:rsidRPr="00562C32" w:rsidRDefault="00562C32" w:rsidP="00562C32">
      <w:pPr>
        <w:spacing w:line="264" w:lineRule="auto"/>
        <w:rPr>
          <w:rFonts w:ascii="Verdana" w:hAnsi="Verdana"/>
          <w:b/>
          <w:sz w:val="21"/>
          <w:szCs w:val="21"/>
        </w:rPr>
      </w:pPr>
      <w:r w:rsidRPr="00562C32">
        <w:rPr>
          <w:rFonts w:ascii="Verdana" w:hAnsi="Verdana"/>
          <w:b/>
          <w:sz w:val="21"/>
          <w:szCs w:val="21"/>
        </w:rPr>
        <w:t>Gemeenschappelijke voorzieningen</w:t>
      </w:r>
    </w:p>
    <w:p w14:paraId="47A5D14B" w14:textId="6B24EC7E" w:rsidR="00562C32" w:rsidRPr="00562C32" w:rsidRDefault="00562C32" w:rsidP="00562C32">
      <w:pPr>
        <w:spacing w:line="264" w:lineRule="auto"/>
        <w:rPr>
          <w:rFonts w:ascii="Verdana" w:hAnsi="Verdana"/>
          <w:sz w:val="21"/>
          <w:szCs w:val="21"/>
        </w:rPr>
      </w:pPr>
      <w:r w:rsidRPr="00562C32">
        <w:rPr>
          <w:rFonts w:ascii="Verdana" w:hAnsi="Verdana"/>
          <w:sz w:val="21"/>
          <w:szCs w:val="21"/>
        </w:rPr>
        <w:t xml:space="preserve">Het woonconcept </w:t>
      </w:r>
      <w:proofErr w:type="spellStart"/>
      <w:r w:rsidRPr="00562C32">
        <w:rPr>
          <w:rFonts w:ascii="Verdana" w:hAnsi="Verdana"/>
          <w:sz w:val="21"/>
          <w:szCs w:val="21"/>
        </w:rPr>
        <w:t>OurDomain</w:t>
      </w:r>
      <w:proofErr w:type="spellEnd"/>
      <w:r w:rsidRPr="00562C32">
        <w:rPr>
          <w:rFonts w:ascii="Verdana" w:hAnsi="Verdana"/>
          <w:sz w:val="21"/>
          <w:szCs w:val="21"/>
        </w:rPr>
        <w:t xml:space="preserve"> sluit aan de op wens van studenten en </w:t>
      </w:r>
      <w:proofErr w:type="spellStart"/>
      <w:r w:rsidRPr="00562C32">
        <w:rPr>
          <w:rFonts w:ascii="Verdana" w:hAnsi="Verdana"/>
          <w:sz w:val="21"/>
          <w:szCs w:val="21"/>
        </w:rPr>
        <w:t>young</w:t>
      </w:r>
      <w:proofErr w:type="spellEnd"/>
      <w:r w:rsidRPr="00562C32">
        <w:rPr>
          <w:rFonts w:ascii="Verdana" w:hAnsi="Verdana"/>
          <w:sz w:val="21"/>
          <w:szCs w:val="21"/>
        </w:rPr>
        <w:t xml:space="preserve"> professionals die hoogwaardige woonruimte zoeken in aantrekkelijke stedelijke omgevingen met services en voorzieningen. Het complex biedt straks een ruime </w:t>
      </w:r>
      <w:r w:rsidRPr="00562C32">
        <w:rPr>
          <w:rFonts w:ascii="Verdana" w:hAnsi="Verdana"/>
          <w:sz w:val="21"/>
          <w:szCs w:val="21"/>
        </w:rPr>
        <w:lastRenderedPageBreak/>
        <w:t xml:space="preserve">‘community </w:t>
      </w:r>
      <w:proofErr w:type="spellStart"/>
      <w:r w:rsidRPr="00562C32">
        <w:rPr>
          <w:rFonts w:ascii="Verdana" w:hAnsi="Verdana"/>
          <w:sz w:val="21"/>
          <w:szCs w:val="21"/>
        </w:rPr>
        <w:t>space</w:t>
      </w:r>
      <w:proofErr w:type="spellEnd"/>
      <w:r w:rsidRPr="00562C32">
        <w:rPr>
          <w:rFonts w:ascii="Verdana" w:hAnsi="Verdana"/>
          <w:sz w:val="21"/>
          <w:szCs w:val="21"/>
        </w:rPr>
        <w:t xml:space="preserve">’ en services zoals een 24-uur bemande receptie en security, horeca, gemeenschappelijk werk- en studieruimtes en een ondergrondse parkeergarage voor auto’s en fietsen. Bewoners van </w:t>
      </w:r>
      <w:proofErr w:type="spellStart"/>
      <w:r w:rsidRPr="00562C32">
        <w:rPr>
          <w:rFonts w:ascii="Verdana" w:hAnsi="Verdana"/>
          <w:sz w:val="21"/>
          <w:szCs w:val="21"/>
        </w:rPr>
        <w:t>OurDomain</w:t>
      </w:r>
      <w:proofErr w:type="spellEnd"/>
      <w:r w:rsidRPr="00562C32">
        <w:rPr>
          <w:rFonts w:ascii="Verdana" w:hAnsi="Verdana"/>
          <w:sz w:val="21"/>
          <w:szCs w:val="21"/>
        </w:rPr>
        <w:t xml:space="preserve"> Amsterdam Diemen kunnen daarnaast gebruik maken van alle voorzieningen op </w:t>
      </w:r>
      <w:proofErr w:type="spellStart"/>
      <w:r w:rsidRPr="00562C32">
        <w:rPr>
          <w:rFonts w:ascii="Verdana" w:hAnsi="Verdana"/>
          <w:sz w:val="21"/>
          <w:szCs w:val="21"/>
        </w:rPr>
        <w:t>OurCampus</w:t>
      </w:r>
      <w:proofErr w:type="spellEnd"/>
      <w:r w:rsidRPr="00562C32">
        <w:rPr>
          <w:rFonts w:ascii="Verdana" w:hAnsi="Verdana"/>
          <w:sz w:val="21"/>
          <w:szCs w:val="21"/>
        </w:rPr>
        <w:t xml:space="preserve"> Amsterdam Diemen, het naastgelegen complex dat volledig gericht is op studenten. Mark Kuijpers, Managing Director Greystar: “We zijn heel trots dat we het </w:t>
      </w:r>
      <w:proofErr w:type="spellStart"/>
      <w:r w:rsidRPr="00562C32">
        <w:rPr>
          <w:rFonts w:ascii="Verdana" w:hAnsi="Verdana"/>
          <w:sz w:val="21"/>
          <w:szCs w:val="21"/>
        </w:rPr>
        <w:t>OurDomain</w:t>
      </w:r>
      <w:proofErr w:type="spellEnd"/>
      <w:r w:rsidRPr="00562C32">
        <w:rPr>
          <w:rFonts w:ascii="Verdana" w:hAnsi="Verdana"/>
          <w:sz w:val="21"/>
          <w:szCs w:val="21"/>
        </w:rPr>
        <w:t xml:space="preserve">-concept hier, naast </w:t>
      </w:r>
      <w:proofErr w:type="spellStart"/>
      <w:r w:rsidRPr="00562C32">
        <w:rPr>
          <w:rFonts w:ascii="Verdana" w:hAnsi="Verdana"/>
          <w:sz w:val="21"/>
          <w:szCs w:val="21"/>
        </w:rPr>
        <w:t>OurCampus</w:t>
      </w:r>
      <w:proofErr w:type="spellEnd"/>
      <w:r w:rsidRPr="00562C32">
        <w:rPr>
          <w:rFonts w:ascii="Verdana" w:hAnsi="Verdana"/>
          <w:sz w:val="21"/>
          <w:szCs w:val="21"/>
        </w:rPr>
        <w:t xml:space="preserve"> Amsterdam Diemen, kunnen realiseren. De appartementen worden volledig rondom onze toekomstige bewoners ontwikkeld en sluiten helemaal aan op de nieuwe, moderne manier van leven die zij zoeken.”</w:t>
      </w:r>
    </w:p>
    <w:p w14:paraId="3E5D6BF7" w14:textId="77777777" w:rsidR="00393E82" w:rsidRPr="00562C32" w:rsidRDefault="00B533A3" w:rsidP="00393E82">
      <w:pPr>
        <w:spacing w:line="264" w:lineRule="auto"/>
        <w:rPr>
          <w:rFonts w:ascii="Verdana" w:hAnsi="Verdana"/>
          <w:b/>
          <w:sz w:val="21"/>
          <w:szCs w:val="21"/>
        </w:rPr>
      </w:pPr>
      <w:r>
        <w:rPr>
          <w:rFonts w:ascii="Verdana" w:hAnsi="Verdana"/>
          <w:sz w:val="21"/>
          <w:szCs w:val="21"/>
        </w:rPr>
        <w:br/>
      </w:r>
      <w:r w:rsidR="00393E82">
        <w:rPr>
          <w:rFonts w:ascii="Verdana" w:hAnsi="Verdana"/>
          <w:b/>
          <w:sz w:val="21"/>
          <w:szCs w:val="21"/>
        </w:rPr>
        <w:t>Oog voor de leefgemeenschap</w:t>
      </w:r>
    </w:p>
    <w:p w14:paraId="5D09E97F" w14:textId="4E14B445" w:rsidR="000E1700" w:rsidRDefault="00393E82" w:rsidP="00300C0F">
      <w:pPr>
        <w:spacing w:line="264" w:lineRule="auto"/>
        <w:rPr>
          <w:rFonts w:ascii="Verdana" w:hAnsi="Verdana"/>
          <w:sz w:val="21"/>
          <w:szCs w:val="21"/>
        </w:rPr>
      </w:pPr>
      <w:r w:rsidRPr="00562C32">
        <w:rPr>
          <w:rFonts w:ascii="Verdana" w:hAnsi="Verdana"/>
          <w:sz w:val="21"/>
          <w:szCs w:val="21"/>
        </w:rPr>
        <w:t>Lex Scholten, wethouder van Diemen, die tijdens de feestelijke bijeenkomst sprak</w:t>
      </w:r>
      <w:r w:rsidR="00822E62">
        <w:rPr>
          <w:rFonts w:ascii="Verdana" w:hAnsi="Verdana"/>
          <w:sz w:val="21"/>
          <w:szCs w:val="21"/>
        </w:rPr>
        <w:t>,</w:t>
      </w:r>
      <w:r w:rsidRPr="00562C32">
        <w:rPr>
          <w:rFonts w:ascii="Verdana" w:hAnsi="Verdana"/>
          <w:sz w:val="21"/>
          <w:szCs w:val="21"/>
        </w:rPr>
        <w:t xml:space="preserve"> benadrukte</w:t>
      </w:r>
      <w:r>
        <w:rPr>
          <w:rFonts w:ascii="Verdana" w:hAnsi="Verdana"/>
          <w:sz w:val="21"/>
          <w:szCs w:val="21"/>
        </w:rPr>
        <w:t xml:space="preserve"> dat </w:t>
      </w:r>
      <w:proofErr w:type="spellStart"/>
      <w:r>
        <w:rPr>
          <w:rFonts w:ascii="Verdana" w:hAnsi="Verdana"/>
          <w:sz w:val="21"/>
          <w:szCs w:val="21"/>
        </w:rPr>
        <w:t>OurDomain</w:t>
      </w:r>
      <w:proofErr w:type="spellEnd"/>
      <w:r>
        <w:rPr>
          <w:rFonts w:ascii="Verdana" w:hAnsi="Verdana"/>
          <w:sz w:val="21"/>
          <w:szCs w:val="21"/>
        </w:rPr>
        <w:t xml:space="preserve"> Amsterdam Diemen bijdraagt aan de leefgemeenschap. </w:t>
      </w:r>
      <w:r w:rsidR="00300C0F">
        <w:rPr>
          <w:rFonts w:ascii="Verdana" w:hAnsi="Verdana"/>
          <w:sz w:val="21"/>
          <w:szCs w:val="21"/>
        </w:rPr>
        <w:t>“</w:t>
      </w:r>
      <w:r w:rsidR="00300C0F" w:rsidRPr="00300C0F">
        <w:rPr>
          <w:rFonts w:ascii="Verdana" w:hAnsi="Verdana"/>
          <w:sz w:val="21"/>
          <w:szCs w:val="21"/>
        </w:rPr>
        <w:t xml:space="preserve">Het hoogste punt van </w:t>
      </w:r>
      <w:proofErr w:type="spellStart"/>
      <w:r w:rsidR="00300C0F" w:rsidRPr="00300C0F">
        <w:rPr>
          <w:rFonts w:ascii="Verdana" w:hAnsi="Verdana"/>
          <w:sz w:val="21"/>
          <w:szCs w:val="21"/>
        </w:rPr>
        <w:t>Our</w:t>
      </w:r>
      <w:proofErr w:type="spellEnd"/>
      <w:r w:rsidR="00300C0F" w:rsidRPr="00300C0F">
        <w:rPr>
          <w:rFonts w:ascii="Verdana" w:hAnsi="Verdana"/>
          <w:sz w:val="21"/>
          <w:szCs w:val="21"/>
        </w:rPr>
        <w:t xml:space="preserve"> Domain is weer een mooie mijlpaal voor Diemen als snelst groeiende gemeente van Nederland. Wat mij aanspreekt in dit project is de vernieuwende manier van bo</w:t>
      </w:r>
      <w:r w:rsidR="00300C0F">
        <w:rPr>
          <w:rFonts w:ascii="Verdana" w:hAnsi="Verdana"/>
          <w:sz w:val="21"/>
          <w:szCs w:val="21"/>
        </w:rPr>
        <w:t xml:space="preserve">uwen waar hiervoor is gekozen. </w:t>
      </w:r>
      <w:r w:rsidR="00300C0F" w:rsidRPr="00300C0F">
        <w:rPr>
          <w:rFonts w:ascii="Verdana" w:hAnsi="Verdana"/>
          <w:sz w:val="21"/>
          <w:szCs w:val="21"/>
        </w:rPr>
        <w:t>Het is een mooie combinatie van klassieke</w:t>
      </w:r>
      <w:r w:rsidR="00300C0F">
        <w:rPr>
          <w:rFonts w:ascii="Verdana" w:hAnsi="Verdana"/>
          <w:sz w:val="21"/>
          <w:szCs w:val="21"/>
        </w:rPr>
        <w:t xml:space="preserve"> en moderne bouwmethodes. </w:t>
      </w:r>
      <w:r w:rsidR="00300C0F" w:rsidRPr="00300C0F">
        <w:rPr>
          <w:rFonts w:ascii="Verdana" w:hAnsi="Verdana"/>
          <w:sz w:val="21"/>
          <w:szCs w:val="21"/>
        </w:rPr>
        <w:t>Verder ben ik ook blij met het uitbreiden van het woningaanbod in Die</w:t>
      </w:r>
      <w:r w:rsidR="00822E62">
        <w:rPr>
          <w:rFonts w:ascii="Verdana" w:hAnsi="Verdana"/>
          <w:sz w:val="21"/>
          <w:szCs w:val="21"/>
        </w:rPr>
        <w:t xml:space="preserve">men voor de </w:t>
      </w:r>
      <w:r w:rsidR="00300C0F">
        <w:rPr>
          <w:rFonts w:ascii="Verdana" w:hAnsi="Verdana"/>
          <w:sz w:val="21"/>
          <w:szCs w:val="21"/>
        </w:rPr>
        <w:t>groep studenten en</w:t>
      </w:r>
      <w:r w:rsidR="00300C0F" w:rsidRPr="00300C0F">
        <w:rPr>
          <w:rFonts w:ascii="Verdana" w:hAnsi="Verdana"/>
          <w:sz w:val="21"/>
          <w:szCs w:val="21"/>
        </w:rPr>
        <w:t xml:space="preserve"> </w:t>
      </w:r>
      <w:proofErr w:type="spellStart"/>
      <w:r w:rsidR="00300C0F" w:rsidRPr="00300C0F">
        <w:rPr>
          <w:rFonts w:ascii="Verdana" w:hAnsi="Verdana"/>
          <w:sz w:val="21"/>
          <w:szCs w:val="21"/>
        </w:rPr>
        <w:t>young</w:t>
      </w:r>
      <w:proofErr w:type="spellEnd"/>
      <w:r w:rsidR="00300C0F" w:rsidRPr="00300C0F">
        <w:rPr>
          <w:rFonts w:ascii="Verdana" w:hAnsi="Verdana"/>
          <w:sz w:val="21"/>
          <w:szCs w:val="21"/>
        </w:rPr>
        <w:t xml:space="preserve"> professionals, een groep voor wie het lastig i</w:t>
      </w:r>
      <w:r w:rsidR="00300C0F">
        <w:rPr>
          <w:rFonts w:ascii="Verdana" w:hAnsi="Verdana"/>
          <w:sz w:val="21"/>
          <w:szCs w:val="21"/>
        </w:rPr>
        <w:t>s een passende woning te vinden</w:t>
      </w:r>
      <w:r w:rsidR="00300C0F" w:rsidRPr="00300C0F">
        <w:rPr>
          <w:rFonts w:ascii="Verdana" w:hAnsi="Verdana"/>
          <w:sz w:val="21"/>
          <w:szCs w:val="21"/>
        </w:rPr>
        <w:t>.</w:t>
      </w:r>
      <w:r w:rsidR="00300C0F">
        <w:rPr>
          <w:rFonts w:ascii="Verdana" w:hAnsi="Verdana"/>
          <w:sz w:val="21"/>
          <w:szCs w:val="21"/>
        </w:rPr>
        <w:t xml:space="preserve"> </w:t>
      </w:r>
      <w:r w:rsidR="00300C0F" w:rsidRPr="00300C0F">
        <w:rPr>
          <w:rFonts w:ascii="Verdana" w:hAnsi="Verdana"/>
          <w:sz w:val="21"/>
          <w:szCs w:val="21"/>
        </w:rPr>
        <w:t>Deze uitbreiding gaat de leefgemeenscha</w:t>
      </w:r>
      <w:r w:rsidR="00300C0F">
        <w:rPr>
          <w:rFonts w:ascii="Verdana" w:hAnsi="Verdana"/>
          <w:sz w:val="21"/>
          <w:szCs w:val="21"/>
        </w:rPr>
        <w:t>p op de Campus enorm versterken”</w:t>
      </w:r>
      <w:r w:rsidR="00300C0F" w:rsidRPr="00300C0F">
        <w:rPr>
          <w:rFonts w:ascii="Verdana" w:hAnsi="Verdana"/>
          <w:sz w:val="21"/>
          <w:szCs w:val="21"/>
        </w:rPr>
        <w:t>.</w:t>
      </w:r>
    </w:p>
    <w:p w14:paraId="3A3D1EF2" w14:textId="77777777" w:rsidR="00300C0F" w:rsidRPr="008F7365" w:rsidRDefault="00300C0F" w:rsidP="00300C0F">
      <w:pPr>
        <w:spacing w:line="264" w:lineRule="auto"/>
        <w:rPr>
          <w:rFonts w:ascii="Verdana" w:hAnsi="Verdana"/>
          <w:sz w:val="21"/>
          <w:szCs w:val="21"/>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2"/>
        <w:gridCol w:w="4594"/>
      </w:tblGrid>
      <w:tr w:rsidR="007F6B99" w14:paraId="1D443E4E" w14:textId="77777777" w:rsidTr="007F6B99">
        <w:tc>
          <w:tcPr>
            <w:tcW w:w="4528" w:type="dxa"/>
          </w:tcPr>
          <w:p w14:paraId="604FA459" w14:textId="7993D7A5" w:rsidR="0069304F" w:rsidRPr="007F6B99" w:rsidRDefault="00562C32" w:rsidP="002725AA">
            <w:pPr>
              <w:spacing w:after="120" w:line="264" w:lineRule="auto"/>
              <w:rPr>
                <w:rFonts w:ascii="Verdana" w:hAnsi="Verdana"/>
                <w:sz w:val="21"/>
                <w:szCs w:val="21"/>
              </w:rPr>
            </w:pPr>
            <w:r>
              <w:rPr>
                <w:rFonts w:ascii="Verdana" w:hAnsi="Verdana"/>
                <w:noProof/>
                <w:sz w:val="21"/>
                <w:szCs w:val="21"/>
              </w:rPr>
              <w:drawing>
                <wp:inline distT="0" distB="0" distL="0" distR="0" wp14:anchorId="37C4C017" wp14:editId="5101A535">
                  <wp:extent cx="2829169" cy="1844296"/>
                  <wp:effectExtent l="0" t="0" r="317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urDomain Amsterdam Diemen 1.png"/>
                          <pic:cNvPicPr/>
                        </pic:nvPicPr>
                        <pic:blipFill>
                          <a:blip r:embed="rId9">
                            <a:extLst>
                              <a:ext uri="{28A0092B-C50C-407E-A947-70E740481C1C}">
                                <a14:useLocalDpi xmlns:a14="http://schemas.microsoft.com/office/drawing/2010/main" val="0"/>
                              </a:ext>
                            </a:extLst>
                          </a:blip>
                          <a:stretch>
                            <a:fillRect/>
                          </a:stretch>
                        </pic:blipFill>
                        <pic:spPr>
                          <a:xfrm>
                            <a:off x="0" y="0"/>
                            <a:ext cx="2841803" cy="1852532"/>
                          </a:xfrm>
                          <a:prstGeom prst="rect">
                            <a:avLst/>
                          </a:prstGeom>
                        </pic:spPr>
                      </pic:pic>
                    </a:graphicData>
                  </a:graphic>
                </wp:inline>
              </w:drawing>
            </w:r>
          </w:p>
        </w:tc>
        <w:tc>
          <w:tcPr>
            <w:tcW w:w="4528" w:type="dxa"/>
          </w:tcPr>
          <w:p w14:paraId="6A60C3CB" w14:textId="2F0D556A" w:rsidR="0069304F" w:rsidRDefault="00562C32" w:rsidP="002725AA">
            <w:pPr>
              <w:spacing w:after="120" w:line="264" w:lineRule="auto"/>
              <w:rPr>
                <w:rFonts w:ascii="Verdana" w:hAnsi="Verdana"/>
                <w:sz w:val="21"/>
                <w:szCs w:val="21"/>
                <w:lang w:val="en-GB"/>
              </w:rPr>
            </w:pPr>
            <w:r>
              <w:rPr>
                <w:rFonts w:ascii="Verdana" w:hAnsi="Verdana"/>
                <w:noProof/>
                <w:sz w:val="21"/>
                <w:szCs w:val="21"/>
              </w:rPr>
              <w:drawing>
                <wp:inline distT="0" distB="0" distL="0" distR="0" wp14:anchorId="2D929182" wp14:editId="01982EC0">
                  <wp:extent cx="2912745" cy="184340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urDomain Amsterdam Diemen 2.png"/>
                          <pic:cNvPicPr/>
                        </pic:nvPicPr>
                        <pic:blipFill rotWithShape="1">
                          <a:blip r:embed="rId10">
                            <a:extLst>
                              <a:ext uri="{28A0092B-C50C-407E-A947-70E740481C1C}">
                                <a14:useLocalDpi xmlns:a14="http://schemas.microsoft.com/office/drawing/2010/main" val="0"/>
                              </a:ext>
                            </a:extLst>
                          </a:blip>
                          <a:srcRect l="4851" r="-12"/>
                          <a:stretch/>
                        </pic:blipFill>
                        <pic:spPr bwMode="auto">
                          <a:xfrm>
                            <a:off x="0" y="0"/>
                            <a:ext cx="2933621" cy="1856617"/>
                          </a:xfrm>
                          <a:prstGeom prst="rect">
                            <a:avLst/>
                          </a:prstGeom>
                          <a:ln>
                            <a:noFill/>
                          </a:ln>
                          <a:extLst>
                            <a:ext uri="{53640926-AAD7-44D8-BBD7-CCE9431645EC}">
                              <a14:shadowObscured xmlns:a14="http://schemas.microsoft.com/office/drawing/2010/main"/>
                            </a:ext>
                          </a:extLst>
                        </pic:spPr>
                      </pic:pic>
                    </a:graphicData>
                  </a:graphic>
                </wp:inline>
              </w:drawing>
            </w:r>
          </w:p>
        </w:tc>
      </w:tr>
    </w:tbl>
    <w:p w14:paraId="5E16FDF7" w14:textId="5CE8096B" w:rsidR="0069304F" w:rsidRPr="001551B5" w:rsidRDefault="0069304F" w:rsidP="0069304F">
      <w:pPr>
        <w:spacing w:after="120" w:line="264" w:lineRule="auto"/>
        <w:jc w:val="center"/>
        <w:rPr>
          <w:rFonts w:ascii="Verdana" w:hAnsi="Verdana"/>
          <w:i/>
          <w:sz w:val="18"/>
          <w:szCs w:val="18"/>
        </w:rPr>
      </w:pPr>
      <w:r w:rsidRPr="001551B5">
        <w:rPr>
          <w:rFonts w:ascii="Verdana" w:hAnsi="Verdana"/>
          <w:i/>
          <w:sz w:val="18"/>
          <w:szCs w:val="18"/>
        </w:rPr>
        <w:t xml:space="preserve">Artist </w:t>
      </w:r>
      <w:proofErr w:type="spellStart"/>
      <w:r w:rsidRPr="001551B5">
        <w:rPr>
          <w:rFonts w:ascii="Verdana" w:hAnsi="Verdana"/>
          <w:i/>
          <w:sz w:val="18"/>
          <w:szCs w:val="18"/>
        </w:rPr>
        <w:t>imp</w:t>
      </w:r>
      <w:r w:rsidR="00054E37" w:rsidRPr="001551B5">
        <w:rPr>
          <w:rFonts w:ascii="Verdana" w:hAnsi="Verdana"/>
          <w:i/>
          <w:sz w:val="18"/>
          <w:szCs w:val="18"/>
        </w:rPr>
        <w:t>ressions</w:t>
      </w:r>
      <w:proofErr w:type="spellEnd"/>
      <w:r w:rsidR="00054E37" w:rsidRPr="001551B5">
        <w:rPr>
          <w:rFonts w:ascii="Verdana" w:hAnsi="Verdana"/>
          <w:i/>
          <w:sz w:val="18"/>
          <w:szCs w:val="18"/>
        </w:rPr>
        <w:t xml:space="preserve"> </w:t>
      </w:r>
      <w:proofErr w:type="spellStart"/>
      <w:r w:rsidR="00054E37" w:rsidRPr="001551B5">
        <w:rPr>
          <w:rFonts w:ascii="Verdana" w:hAnsi="Verdana"/>
          <w:i/>
          <w:sz w:val="18"/>
          <w:szCs w:val="18"/>
        </w:rPr>
        <w:t>OurDomain</w:t>
      </w:r>
      <w:proofErr w:type="spellEnd"/>
      <w:r w:rsidR="00562C32" w:rsidRPr="001551B5">
        <w:rPr>
          <w:rFonts w:ascii="Verdana" w:hAnsi="Verdana"/>
          <w:i/>
          <w:sz w:val="18"/>
          <w:szCs w:val="18"/>
        </w:rPr>
        <w:t xml:space="preserve"> Amsterdam Diemen</w:t>
      </w:r>
    </w:p>
    <w:p w14:paraId="3319DF72" w14:textId="77777777" w:rsidR="0069304F" w:rsidRPr="001551B5" w:rsidRDefault="0069304F" w:rsidP="00B533A3">
      <w:pPr>
        <w:pStyle w:val="Default"/>
        <w:rPr>
          <w:rFonts w:ascii="Verdana" w:hAnsi="Verdana"/>
          <w:b/>
          <w:sz w:val="21"/>
          <w:szCs w:val="21"/>
        </w:rPr>
      </w:pPr>
    </w:p>
    <w:p w14:paraId="1235B3F7" w14:textId="77777777" w:rsidR="000C67ED" w:rsidRPr="00427885" w:rsidRDefault="008B7040" w:rsidP="008B7040">
      <w:pPr>
        <w:jc w:val="right"/>
        <w:rPr>
          <w:rFonts w:ascii="Verdana" w:hAnsi="Verdana"/>
          <w:b/>
          <w:sz w:val="21"/>
          <w:szCs w:val="21"/>
        </w:rPr>
      </w:pPr>
      <w:r w:rsidRPr="00427885">
        <w:rPr>
          <w:rFonts w:ascii="Verdana" w:hAnsi="Verdana"/>
          <w:b/>
          <w:sz w:val="21"/>
          <w:szCs w:val="21"/>
        </w:rPr>
        <w:t>//</w:t>
      </w:r>
      <w:r w:rsidR="00334DDE" w:rsidRPr="00427885">
        <w:rPr>
          <w:rFonts w:ascii="Verdana" w:hAnsi="Verdana"/>
          <w:b/>
          <w:sz w:val="21"/>
          <w:szCs w:val="21"/>
        </w:rPr>
        <w:t>E</w:t>
      </w:r>
      <w:r w:rsidR="00B533A3" w:rsidRPr="00427885">
        <w:rPr>
          <w:rFonts w:ascii="Verdana" w:hAnsi="Verdana"/>
          <w:b/>
          <w:sz w:val="21"/>
          <w:szCs w:val="21"/>
        </w:rPr>
        <w:t>I</w:t>
      </w:r>
      <w:r w:rsidR="00334DDE" w:rsidRPr="00427885">
        <w:rPr>
          <w:rFonts w:ascii="Verdana" w:hAnsi="Verdana"/>
          <w:b/>
          <w:sz w:val="21"/>
          <w:szCs w:val="21"/>
        </w:rPr>
        <w:t>ND</w:t>
      </w:r>
      <w:r w:rsidR="00B533A3" w:rsidRPr="00427885">
        <w:rPr>
          <w:rFonts w:ascii="Verdana" w:hAnsi="Verdana"/>
          <w:b/>
          <w:sz w:val="21"/>
          <w:szCs w:val="21"/>
        </w:rPr>
        <w:t>E</w:t>
      </w:r>
    </w:p>
    <w:p w14:paraId="3145D5E3" w14:textId="77777777" w:rsidR="008B7040" w:rsidRPr="00427885" w:rsidRDefault="008B7040" w:rsidP="005B11B6">
      <w:pPr>
        <w:rPr>
          <w:rFonts w:ascii="Verdana" w:hAnsi="Verdana"/>
          <w:b/>
          <w:sz w:val="21"/>
          <w:szCs w:val="21"/>
        </w:rPr>
      </w:pPr>
    </w:p>
    <w:p w14:paraId="5F2B200F" w14:textId="77777777" w:rsidR="000C67ED" w:rsidRPr="00427885" w:rsidRDefault="005B11B6" w:rsidP="00D2578A">
      <w:pPr>
        <w:outlineLvl w:val="0"/>
        <w:rPr>
          <w:rFonts w:ascii="Verdana" w:hAnsi="Verdana"/>
          <w:b/>
          <w:sz w:val="21"/>
          <w:szCs w:val="21"/>
        </w:rPr>
      </w:pPr>
      <w:r>
        <w:rPr>
          <w:rFonts w:ascii="Verdana" w:hAnsi="Verdana"/>
          <w:b/>
          <w:sz w:val="21"/>
          <w:szCs w:val="21"/>
        </w:rPr>
        <w:t>Noot voor de redactie</w:t>
      </w:r>
    </w:p>
    <w:p w14:paraId="1479BAF1" w14:textId="3225DC9C" w:rsidR="00427885" w:rsidRDefault="00427885" w:rsidP="00427885">
      <w:pPr>
        <w:rPr>
          <w:rFonts w:ascii="Verdana" w:hAnsi="Verdana"/>
          <w:sz w:val="21"/>
          <w:szCs w:val="21"/>
        </w:rPr>
      </w:pPr>
      <w:r w:rsidRPr="00173A04">
        <w:rPr>
          <w:rFonts w:ascii="Verdana" w:hAnsi="Verdana"/>
          <w:sz w:val="21"/>
          <w:szCs w:val="21"/>
        </w:rPr>
        <w:t>Voor meer informatie</w:t>
      </w:r>
      <w:r w:rsidR="005B11B6">
        <w:rPr>
          <w:rFonts w:ascii="Verdana" w:hAnsi="Verdana"/>
          <w:sz w:val="21"/>
          <w:szCs w:val="21"/>
        </w:rPr>
        <w:t xml:space="preserve"> over</w:t>
      </w:r>
      <w:r w:rsidRPr="00173A04">
        <w:rPr>
          <w:rFonts w:ascii="Verdana" w:hAnsi="Verdana"/>
          <w:sz w:val="21"/>
          <w:szCs w:val="21"/>
        </w:rPr>
        <w:t xml:space="preserve"> </w:t>
      </w:r>
      <w:r>
        <w:rPr>
          <w:rFonts w:ascii="Verdana" w:hAnsi="Verdana"/>
          <w:sz w:val="21"/>
          <w:szCs w:val="21"/>
        </w:rPr>
        <w:t xml:space="preserve">en hoge resolutie beeldmateriaal van </w:t>
      </w:r>
      <w:proofErr w:type="spellStart"/>
      <w:r>
        <w:rPr>
          <w:rFonts w:ascii="Verdana" w:hAnsi="Verdana"/>
          <w:sz w:val="21"/>
          <w:szCs w:val="21"/>
        </w:rPr>
        <w:t>OurDomain</w:t>
      </w:r>
      <w:proofErr w:type="spellEnd"/>
      <w:r>
        <w:rPr>
          <w:rFonts w:ascii="Verdana" w:hAnsi="Verdana"/>
          <w:sz w:val="21"/>
          <w:szCs w:val="21"/>
        </w:rPr>
        <w:t xml:space="preserve"> </w:t>
      </w:r>
      <w:r w:rsidR="00562C32">
        <w:rPr>
          <w:rFonts w:ascii="Verdana" w:hAnsi="Verdana"/>
          <w:sz w:val="21"/>
          <w:szCs w:val="21"/>
        </w:rPr>
        <w:t>Amsterdam Diemen</w:t>
      </w:r>
      <w:r>
        <w:rPr>
          <w:rFonts w:ascii="Verdana" w:hAnsi="Verdana"/>
          <w:sz w:val="21"/>
          <w:szCs w:val="21"/>
        </w:rPr>
        <w:t xml:space="preserve"> en andere Greystar projecten, neem contact op met: </w:t>
      </w:r>
    </w:p>
    <w:p w14:paraId="1D055AB6" w14:textId="77777777" w:rsidR="000C67ED" w:rsidRPr="00427885" w:rsidRDefault="000C67ED" w:rsidP="000C67ED">
      <w:pPr>
        <w:rPr>
          <w:rFonts w:ascii="Verdana" w:hAnsi="Verdana"/>
          <w:sz w:val="21"/>
          <w:szCs w:val="21"/>
        </w:rPr>
      </w:pPr>
    </w:p>
    <w:p w14:paraId="7175C391" w14:textId="77777777" w:rsidR="000C67ED" w:rsidRPr="00334DDE" w:rsidRDefault="000C67ED" w:rsidP="000C67ED">
      <w:pPr>
        <w:rPr>
          <w:rFonts w:ascii="Verdana" w:hAnsi="Verdana"/>
          <w:sz w:val="21"/>
          <w:szCs w:val="21"/>
          <w:lang w:val="en-GB"/>
        </w:rPr>
      </w:pPr>
      <w:r w:rsidRPr="00334DDE">
        <w:rPr>
          <w:rFonts w:ascii="Verdana" w:hAnsi="Verdana"/>
          <w:sz w:val="21"/>
          <w:szCs w:val="21"/>
          <w:lang w:val="en-GB"/>
        </w:rPr>
        <w:t>Mariam Zamaray – Marketing &amp; Sales Manager Greystar Netherlands</w:t>
      </w:r>
    </w:p>
    <w:p w14:paraId="4DDC8E81" w14:textId="77777777" w:rsidR="000C67ED" w:rsidRPr="00334DDE" w:rsidRDefault="000C67ED" w:rsidP="00D2578A">
      <w:pPr>
        <w:outlineLvl w:val="0"/>
        <w:rPr>
          <w:rFonts w:ascii="Verdana" w:hAnsi="Verdana"/>
          <w:sz w:val="21"/>
          <w:szCs w:val="21"/>
          <w:lang w:val="en-GB"/>
        </w:rPr>
      </w:pPr>
      <w:r w:rsidRPr="00334DDE">
        <w:rPr>
          <w:rFonts w:ascii="Verdana" w:hAnsi="Verdana"/>
          <w:sz w:val="21"/>
          <w:szCs w:val="21"/>
          <w:lang w:val="en-GB"/>
        </w:rPr>
        <w:t xml:space="preserve">T: 070 219 2286 M.: 06 118725982 E: </w:t>
      </w:r>
      <w:hyperlink r:id="rId11" w:history="1">
        <w:r w:rsidRPr="00334DDE">
          <w:rPr>
            <w:rStyle w:val="Hyperlink"/>
            <w:rFonts w:ascii="Verdana" w:hAnsi="Verdana"/>
            <w:sz w:val="21"/>
            <w:szCs w:val="21"/>
            <w:lang w:val="en-GB"/>
          </w:rPr>
          <w:t>Mariam.zamaray@greystar.com</w:t>
        </w:r>
      </w:hyperlink>
    </w:p>
    <w:p w14:paraId="2153DC62" w14:textId="77777777" w:rsidR="000C67ED" w:rsidRPr="00334DDE" w:rsidRDefault="000C67ED" w:rsidP="00D2578A">
      <w:pPr>
        <w:outlineLvl w:val="0"/>
        <w:rPr>
          <w:rFonts w:ascii="Verdana" w:hAnsi="Verdana"/>
          <w:sz w:val="21"/>
          <w:szCs w:val="21"/>
          <w:lang w:val="en-GB"/>
        </w:rPr>
      </w:pPr>
      <w:r w:rsidRPr="00334DDE">
        <w:rPr>
          <w:rFonts w:ascii="Verdana" w:hAnsi="Verdana"/>
          <w:sz w:val="21"/>
          <w:szCs w:val="21"/>
          <w:lang w:val="en-GB"/>
        </w:rPr>
        <w:t xml:space="preserve">W: </w:t>
      </w:r>
      <w:r w:rsidRPr="00334DDE">
        <w:rPr>
          <w:rStyle w:val="Hyperlink"/>
          <w:rFonts w:ascii="Verdana" w:hAnsi="Verdana"/>
          <w:sz w:val="21"/>
          <w:szCs w:val="21"/>
          <w:lang w:val="en-GB"/>
        </w:rPr>
        <w:t>www.greystar.com</w:t>
      </w:r>
    </w:p>
    <w:p w14:paraId="293A5632" w14:textId="77777777" w:rsidR="00FF64FB" w:rsidRPr="00334DDE" w:rsidRDefault="00FF64FB" w:rsidP="00D318F9">
      <w:pPr>
        <w:rPr>
          <w:rFonts w:ascii="Verdana" w:hAnsi="Verdana"/>
          <w:sz w:val="21"/>
          <w:szCs w:val="21"/>
          <w:lang w:val="en-GB"/>
        </w:rPr>
      </w:pPr>
    </w:p>
    <w:p w14:paraId="3E0997A7" w14:textId="77777777" w:rsidR="00FF64FB" w:rsidRPr="00334DDE" w:rsidRDefault="00FF64FB" w:rsidP="00D2578A">
      <w:pPr>
        <w:outlineLvl w:val="0"/>
        <w:rPr>
          <w:rFonts w:ascii="Verdana" w:hAnsi="Verdana"/>
          <w:sz w:val="21"/>
          <w:szCs w:val="21"/>
          <w:lang w:val="en-GB"/>
        </w:rPr>
      </w:pPr>
      <w:r w:rsidRPr="00334DDE">
        <w:rPr>
          <w:rFonts w:ascii="Verdana" w:hAnsi="Verdana"/>
          <w:sz w:val="21"/>
          <w:szCs w:val="21"/>
          <w:lang w:val="en-GB"/>
        </w:rPr>
        <w:t xml:space="preserve">Ingrid </w:t>
      </w:r>
      <w:proofErr w:type="spellStart"/>
      <w:r w:rsidRPr="00334DDE">
        <w:rPr>
          <w:rFonts w:ascii="Verdana" w:hAnsi="Verdana"/>
          <w:sz w:val="21"/>
          <w:szCs w:val="21"/>
          <w:lang w:val="en-GB"/>
        </w:rPr>
        <w:t>Wallisch</w:t>
      </w:r>
      <w:proofErr w:type="spellEnd"/>
      <w:r w:rsidRPr="00334DDE">
        <w:rPr>
          <w:rFonts w:ascii="Verdana" w:hAnsi="Verdana"/>
          <w:sz w:val="21"/>
          <w:szCs w:val="21"/>
          <w:lang w:val="en-GB"/>
        </w:rPr>
        <w:t xml:space="preserve"> – Syrinx </w:t>
      </w:r>
      <w:proofErr w:type="spellStart"/>
      <w:r w:rsidRPr="00334DDE">
        <w:rPr>
          <w:rFonts w:ascii="Verdana" w:hAnsi="Verdana"/>
          <w:sz w:val="21"/>
          <w:szCs w:val="21"/>
          <w:lang w:val="en-GB"/>
        </w:rPr>
        <w:t>pr</w:t>
      </w:r>
      <w:proofErr w:type="spellEnd"/>
      <w:r w:rsidRPr="00334DDE">
        <w:rPr>
          <w:rFonts w:ascii="Verdana" w:hAnsi="Verdana"/>
          <w:sz w:val="21"/>
          <w:szCs w:val="21"/>
          <w:lang w:val="en-GB"/>
        </w:rPr>
        <w:t xml:space="preserve"> &amp; </w:t>
      </w:r>
      <w:proofErr w:type="spellStart"/>
      <w:r w:rsidRPr="00334DDE">
        <w:rPr>
          <w:rFonts w:ascii="Verdana" w:hAnsi="Verdana"/>
          <w:sz w:val="21"/>
          <w:szCs w:val="21"/>
          <w:lang w:val="en-GB"/>
        </w:rPr>
        <w:t>communicatie</w:t>
      </w:r>
      <w:proofErr w:type="spellEnd"/>
    </w:p>
    <w:p w14:paraId="31AE9639" w14:textId="5610E094" w:rsidR="00562C32" w:rsidRDefault="008011EB" w:rsidP="00562C32">
      <w:pPr>
        <w:rPr>
          <w:rStyle w:val="Hyperlink"/>
          <w:rFonts w:ascii="Verdana" w:hAnsi="Verdana"/>
          <w:sz w:val="21"/>
          <w:szCs w:val="21"/>
          <w:lang w:val="en-GB"/>
        </w:rPr>
      </w:pPr>
      <w:r w:rsidRPr="00C86560">
        <w:rPr>
          <w:rFonts w:ascii="Verdana" w:hAnsi="Verdana"/>
          <w:sz w:val="21"/>
          <w:szCs w:val="21"/>
          <w:lang w:val="en-GB"/>
        </w:rPr>
        <w:t>T: 0184 661630 M.: 06 20112058 E:</w:t>
      </w:r>
      <w:r w:rsidR="00FF64FB" w:rsidRPr="00C86560">
        <w:rPr>
          <w:rFonts w:ascii="Verdana" w:hAnsi="Verdana"/>
          <w:sz w:val="21"/>
          <w:szCs w:val="21"/>
          <w:lang w:val="en-GB"/>
        </w:rPr>
        <w:t xml:space="preserve"> </w:t>
      </w:r>
      <w:hyperlink r:id="rId12" w:history="1">
        <w:r w:rsidR="000F0A65" w:rsidRPr="00C86560">
          <w:rPr>
            <w:rStyle w:val="Hyperlink"/>
            <w:rFonts w:ascii="Verdana" w:hAnsi="Verdana"/>
            <w:sz w:val="21"/>
            <w:szCs w:val="21"/>
            <w:lang w:val="en-GB"/>
          </w:rPr>
          <w:t>Ingrid@syrinxpr.nl</w:t>
        </w:r>
      </w:hyperlink>
    </w:p>
    <w:p w14:paraId="608473D1" w14:textId="545C01E6" w:rsidR="001E1893" w:rsidRDefault="001E1893" w:rsidP="00562C32">
      <w:pPr>
        <w:rPr>
          <w:rStyle w:val="Hyperlink"/>
          <w:rFonts w:ascii="Verdana" w:hAnsi="Verdana"/>
          <w:sz w:val="21"/>
          <w:szCs w:val="21"/>
          <w:lang w:val="en-GB"/>
        </w:rPr>
      </w:pPr>
    </w:p>
    <w:p w14:paraId="7AC0F7B1" w14:textId="77777777" w:rsidR="001E1893" w:rsidRDefault="001E1893" w:rsidP="00562C32">
      <w:pPr>
        <w:rPr>
          <w:rFonts w:ascii="Verdana" w:hAnsi="Verdana"/>
          <w:sz w:val="21"/>
          <w:szCs w:val="21"/>
        </w:rPr>
      </w:pPr>
      <w:r>
        <w:rPr>
          <w:rFonts w:ascii="Verdana" w:hAnsi="Verdana"/>
          <w:sz w:val="21"/>
          <w:szCs w:val="21"/>
        </w:rPr>
        <w:lastRenderedPageBreak/>
        <w:t xml:space="preserve">Pieter Koppejan – Projectontwikkelaar - </w:t>
      </w:r>
      <w:r w:rsidRPr="001E1893">
        <w:rPr>
          <w:rFonts w:ascii="Verdana" w:hAnsi="Verdana"/>
          <w:sz w:val="21"/>
          <w:szCs w:val="21"/>
        </w:rPr>
        <w:t>Van Wijnen Projectontwikkeling Midden</w:t>
      </w:r>
    </w:p>
    <w:p w14:paraId="68C1C0C0" w14:textId="49B77AD6" w:rsidR="001E1893" w:rsidRPr="001E1893" w:rsidRDefault="001E1893" w:rsidP="00562C32">
      <w:pPr>
        <w:rPr>
          <w:rFonts w:ascii="Verdana" w:hAnsi="Verdana"/>
          <w:sz w:val="21"/>
          <w:szCs w:val="21"/>
          <w:lang w:val="en-GB"/>
        </w:rPr>
      </w:pPr>
      <w:r w:rsidRPr="001E1893">
        <w:rPr>
          <w:rFonts w:ascii="Verdana" w:hAnsi="Verdana"/>
          <w:sz w:val="21"/>
          <w:szCs w:val="21"/>
          <w:lang w:val="en-GB"/>
        </w:rPr>
        <w:t xml:space="preserve">T: 0294-75 08 80 M: </w:t>
      </w:r>
      <w:hyperlink r:id="rId13" w:history="1">
        <w:r w:rsidRPr="001E1893">
          <w:rPr>
            <w:rStyle w:val="Hyperlink"/>
            <w:rFonts w:ascii="Verdana" w:hAnsi="Verdana"/>
            <w:sz w:val="21"/>
            <w:szCs w:val="21"/>
            <w:lang w:val="en-GB"/>
          </w:rPr>
          <w:t>p.koppejan@vanwijnen.nl</w:t>
        </w:r>
      </w:hyperlink>
      <w:r w:rsidRPr="001E1893">
        <w:rPr>
          <w:rFonts w:ascii="Verdana" w:hAnsi="Verdana"/>
          <w:sz w:val="21"/>
          <w:szCs w:val="21"/>
          <w:lang w:val="en-GB"/>
        </w:rPr>
        <w:t xml:space="preserve"> </w:t>
      </w:r>
    </w:p>
    <w:p w14:paraId="78FC4244" w14:textId="77777777" w:rsidR="00562C32" w:rsidRPr="001E1893" w:rsidRDefault="00562C32" w:rsidP="00562C32">
      <w:pPr>
        <w:spacing w:line="360" w:lineRule="auto"/>
        <w:ind w:firstLine="708"/>
        <w:jc w:val="both"/>
        <w:rPr>
          <w:sz w:val="20"/>
          <w:szCs w:val="20"/>
          <w:lang w:val="en-GB"/>
        </w:rPr>
      </w:pPr>
    </w:p>
    <w:p w14:paraId="00871315" w14:textId="77777777" w:rsidR="00562C32" w:rsidRPr="00562C32" w:rsidRDefault="00562C32" w:rsidP="00562C32">
      <w:pPr>
        <w:spacing w:line="264" w:lineRule="auto"/>
        <w:rPr>
          <w:rFonts w:ascii="Verdana" w:hAnsi="Verdana"/>
          <w:b/>
          <w:sz w:val="21"/>
          <w:szCs w:val="21"/>
        </w:rPr>
      </w:pPr>
      <w:r w:rsidRPr="00562C32">
        <w:rPr>
          <w:rFonts w:ascii="Verdana" w:hAnsi="Verdana"/>
          <w:b/>
          <w:sz w:val="21"/>
          <w:szCs w:val="21"/>
        </w:rPr>
        <w:t>Over Greystar</w:t>
      </w:r>
    </w:p>
    <w:p w14:paraId="58F3C127" w14:textId="05B7A858" w:rsidR="00562C32" w:rsidRPr="00562C32" w:rsidRDefault="00562C32" w:rsidP="00562C32">
      <w:pPr>
        <w:spacing w:line="264" w:lineRule="auto"/>
        <w:rPr>
          <w:rFonts w:ascii="Verdana" w:hAnsi="Verdana"/>
          <w:sz w:val="21"/>
          <w:szCs w:val="21"/>
        </w:rPr>
      </w:pPr>
      <w:r w:rsidRPr="00562C32">
        <w:rPr>
          <w:rFonts w:ascii="Verdana" w:hAnsi="Verdana"/>
          <w:sz w:val="21"/>
          <w:szCs w:val="21"/>
        </w:rPr>
        <w:t xml:space="preserve">Greystar is een internationale ontwikkelaar, investeerder en property manager actief in de Verenigde Staten, Europa, Azië en Australië. In Nederland heeft Greystar momenteel circa 6.500 woningen in portefeuille, waarvan circa 1.000 in exploitatie, circa 3.000 in aanbouw en circa 2.000 in ontwikkeling. Voor meer informatie bezoek: </w:t>
      </w:r>
      <w:hyperlink r:id="rId14" w:history="1">
        <w:r w:rsidRPr="00562C32">
          <w:rPr>
            <w:rStyle w:val="Hyperlink"/>
            <w:rFonts w:ascii="Verdana" w:hAnsi="Verdana"/>
            <w:i/>
            <w:sz w:val="21"/>
            <w:szCs w:val="21"/>
          </w:rPr>
          <w:t>www.greystar.com</w:t>
        </w:r>
      </w:hyperlink>
      <w:r w:rsidRPr="00562C32">
        <w:rPr>
          <w:rFonts w:ascii="Verdana" w:hAnsi="Verdana"/>
          <w:sz w:val="21"/>
          <w:szCs w:val="21"/>
        </w:rPr>
        <w:t>.</w:t>
      </w:r>
      <w:r w:rsidRPr="00562C32">
        <w:rPr>
          <w:rFonts w:ascii="Verdana" w:hAnsi="Verdana"/>
          <w:sz w:val="21"/>
          <w:szCs w:val="21"/>
        </w:rPr>
        <w:br/>
      </w:r>
    </w:p>
    <w:p w14:paraId="5D71FCBD" w14:textId="77777777" w:rsidR="00562C32" w:rsidRPr="00562C32" w:rsidRDefault="00562C32" w:rsidP="00562C32">
      <w:pPr>
        <w:spacing w:line="264" w:lineRule="auto"/>
        <w:rPr>
          <w:rFonts w:ascii="Verdana" w:hAnsi="Verdana"/>
          <w:b/>
          <w:sz w:val="21"/>
          <w:szCs w:val="21"/>
        </w:rPr>
      </w:pPr>
      <w:r w:rsidRPr="00562C32">
        <w:rPr>
          <w:rFonts w:ascii="Verdana" w:hAnsi="Verdana"/>
          <w:b/>
          <w:sz w:val="21"/>
          <w:szCs w:val="21"/>
        </w:rPr>
        <w:t>Over Van Wijnen</w:t>
      </w:r>
    </w:p>
    <w:p w14:paraId="78F9BECA" w14:textId="77777777" w:rsidR="00562C32" w:rsidRPr="00562C32" w:rsidRDefault="00562C32" w:rsidP="00562C32">
      <w:pPr>
        <w:spacing w:line="264" w:lineRule="auto"/>
        <w:rPr>
          <w:rFonts w:ascii="Verdana" w:hAnsi="Verdana"/>
          <w:sz w:val="21"/>
          <w:szCs w:val="21"/>
        </w:rPr>
      </w:pPr>
      <w:r w:rsidRPr="00562C32">
        <w:rPr>
          <w:rFonts w:ascii="Verdana" w:hAnsi="Verdana"/>
          <w:sz w:val="21"/>
          <w:szCs w:val="21"/>
        </w:rPr>
        <w:t xml:space="preserve">Van Wijnen is meer dan bouwen. We helpen mens en maatschappij aan gebouwen die de kwaliteit van het wonen, werken, zorgen, leren en recreëren verhogen. Dit doen we met 1.700 betrokken en gedreven vakliefhebbers vanuit 24 locaties in Nederland. We ontwikkelen, bouwen, onderhouden en beheren. Wij geloven dat samenwerking, </w:t>
      </w:r>
      <w:proofErr w:type="spellStart"/>
      <w:r w:rsidRPr="00562C32">
        <w:rPr>
          <w:rFonts w:ascii="Verdana" w:hAnsi="Verdana"/>
          <w:sz w:val="21"/>
          <w:szCs w:val="21"/>
        </w:rPr>
        <w:t>pro-actief</w:t>
      </w:r>
      <w:proofErr w:type="spellEnd"/>
      <w:r w:rsidRPr="00562C32">
        <w:rPr>
          <w:rFonts w:ascii="Verdana" w:hAnsi="Verdana"/>
          <w:sz w:val="21"/>
          <w:szCs w:val="21"/>
        </w:rPr>
        <w:t xml:space="preserve"> handelen en kennis delen de sleutels vormen tot succes.</w:t>
      </w:r>
    </w:p>
    <w:p w14:paraId="1A45DBAC" w14:textId="77777777" w:rsidR="00562C32" w:rsidRPr="00562C32" w:rsidRDefault="00562C32" w:rsidP="00562C32">
      <w:pPr>
        <w:spacing w:line="264" w:lineRule="auto"/>
        <w:rPr>
          <w:rFonts w:ascii="Verdana" w:hAnsi="Verdana"/>
          <w:sz w:val="21"/>
          <w:szCs w:val="21"/>
        </w:rPr>
      </w:pPr>
    </w:p>
    <w:p w14:paraId="22D46802" w14:textId="77777777" w:rsidR="00562C32" w:rsidRDefault="00562C32" w:rsidP="00562C32">
      <w:pPr>
        <w:spacing w:line="264" w:lineRule="auto"/>
        <w:rPr>
          <w:rFonts w:ascii="Verdana" w:hAnsi="Verdana"/>
          <w:b/>
          <w:sz w:val="21"/>
          <w:szCs w:val="21"/>
        </w:rPr>
      </w:pPr>
    </w:p>
    <w:p w14:paraId="2243978F" w14:textId="77777777" w:rsidR="00562C32" w:rsidRDefault="00562C32" w:rsidP="00562C32">
      <w:pPr>
        <w:spacing w:line="264" w:lineRule="auto"/>
        <w:rPr>
          <w:rFonts w:ascii="Verdana" w:hAnsi="Verdana"/>
          <w:b/>
          <w:sz w:val="21"/>
          <w:szCs w:val="21"/>
        </w:rPr>
      </w:pPr>
    </w:p>
    <w:p w14:paraId="0170CB2F" w14:textId="77777777" w:rsidR="00562C32" w:rsidRDefault="00562C32" w:rsidP="00562C32">
      <w:pPr>
        <w:spacing w:line="264" w:lineRule="auto"/>
        <w:rPr>
          <w:rFonts w:ascii="Verdana" w:hAnsi="Verdana"/>
          <w:b/>
          <w:sz w:val="21"/>
          <w:szCs w:val="21"/>
        </w:rPr>
      </w:pPr>
    </w:p>
    <w:p w14:paraId="05092703" w14:textId="161A13A8" w:rsidR="00562C32" w:rsidRPr="00562C32" w:rsidRDefault="00562C32" w:rsidP="00E71FCD">
      <w:pPr>
        <w:spacing w:line="264" w:lineRule="auto"/>
        <w:rPr>
          <w:rFonts w:ascii="Verdana" w:hAnsi="Verdana"/>
          <w:b/>
          <w:sz w:val="21"/>
          <w:szCs w:val="21"/>
        </w:rPr>
      </w:pPr>
      <w:r w:rsidRPr="00562C32">
        <w:rPr>
          <w:rFonts w:ascii="Verdana" w:hAnsi="Verdana"/>
          <w:b/>
          <w:sz w:val="21"/>
          <w:szCs w:val="21"/>
        </w:rPr>
        <w:t xml:space="preserve">Over </w:t>
      </w:r>
      <w:proofErr w:type="spellStart"/>
      <w:r w:rsidRPr="00562C32">
        <w:rPr>
          <w:rFonts w:ascii="Verdana" w:hAnsi="Verdana"/>
          <w:b/>
          <w:sz w:val="21"/>
          <w:szCs w:val="21"/>
        </w:rPr>
        <w:t>OurDomain</w:t>
      </w:r>
      <w:proofErr w:type="spellEnd"/>
    </w:p>
    <w:p w14:paraId="4B2A432E" w14:textId="77777777" w:rsidR="00562C32" w:rsidRPr="00562C32" w:rsidRDefault="00562C32" w:rsidP="00E71FCD">
      <w:pPr>
        <w:spacing w:line="264" w:lineRule="auto"/>
        <w:rPr>
          <w:rFonts w:ascii="Verdana" w:hAnsi="Verdana"/>
          <w:sz w:val="21"/>
          <w:szCs w:val="21"/>
        </w:rPr>
      </w:pPr>
      <w:r w:rsidRPr="00562C32">
        <w:rPr>
          <w:rFonts w:ascii="Verdana" w:hAnsi="Verdana"/>
          <w:sz w:val="21"/>
          <w:szCs w:val="21"/>
        </w:rPr>
        <w:t xml:space="preserve">Het concept </w:t>
      </w:r>
      <w:proofErr w:type="spellStart"/>
      <w:r w:rsidRPr="00562C32">
        <w:rPr>
          <w:rFonts w:ascii="Verdana" w:hAnsi="Verdana"/>
          <w:sz w:val="21"/>
          <w:szCs w:val="21"/>
        </w:rPr>
        <w:t>OurDomain</w:t>
      </w:r>
      <w:proofErr w:type="spellEnd"/>
      <w:r w:rsidRPr="00562C32">
        <w:rPr>
          <w:rFonts w:ascii="Verdana" w:hAnsi="Verdana"/>
          <w:sz w:val="21"/>
          <w:szCs w:val="21"/>
        </w:rPr>
        <w:t xml:space="preserve"> staat voor “21st </w:t>
      </w:r>
      <w:proofErr w:type="spellStart"/>
      <w:r w:rsidRPr="00562C32">
        <w:rPr>
          <w:rFonts w:ascii="Verdana" w:hAnsi="Verdana"/>
          <w:sz w:val="21"/>
          <w:szCs w:val="21"/>
        </w:rPr>
        <w:t>century</w:t>
      </w:r>
      <w:proofErr w:type="spellEnd"/>
      <w:r w:rsidRPr="00562C32">
        <w:rPr>
          <w:rFonts w:ascii="Verdana" w:hAnsi="Verdana"/>
          <w:sz w:val="21"/>
          <w:szCs w:val="21"/>
        </w:rPr>
        <w:t xml:space="preserve"> </w:t>
      </w:r>
      <w:proofErr w:type="spellStart"/>
      <w:r w:rsidRPr="00562C32">
        <w:rPr>
          <w:rFonts w:ascii="Verdana" w:hAnsi="Verdana"/>
          <w:sz w:val="21"/>
          <w:szCs w:val="21"/>
        </w:rPr>
        <w:t>urban</w:t>
      </w:r>
      <w:proofErr w:type="spellEnd"/>
      <w:r w:rsidRPr="00562C32">
        <w:rPr>
          <w:rFonts w:ascii="Verdana" w:hAnsi="Verdana"/>
          <w:sz w:val="21"/>
          <w:szCs w:val="21"/>
        </w:rPr>
        <w:t xml:space="preserve"> living” en speelt in op modern woonbehoeften die beïnvloed worden door andere duurzaamheid, internationalisering, deeleconomie, krapte op de woningmarkt, flexibiliteit, technologie, service en comfort. Het platform biedt hoogwaardige, nieuwbouw huurappartementen met een breed scala aan diensten en voorzieningen één dak. </w:t>
      </w:r>
    </w:p>
    <w:p w14:paraId="2F60122E" w14:textId="77777777" w:rsidR="00562C32" w:rsidRPr="00562C32" w:rsidRDefault="00562C32" w:rsidP="00E71FCD">
      <w:pPr>
        <w:spacing w:line="264" w:lineRule="auto"/>
        <w:rPr>
          <w:rFonts w:ascii="Verdana" w:hAnsi="Verdana"/>
          <w:sz w:val="21"/>
          <w:szCs w:val="21"/>
        </w:rPr>
      </w:pPr>
    </w:p>
    <w:p w14:paraId="13A639B8" w14:textId="77777777" w:rsidR="00562C32" w:rsidRPr="00562C32" w:rsidRDefault="00562C32" w:rsidP="00E71FCD">
      <w:pPr>
        <w:spacing w:line="264" w:lineRule="auto"/>
        <w:rPr>
          <w:rFonts w:ascii="Verdana" w:hAnsi="Verdana"/>
          <w:sz w:val="21"/>
          <w:szCs w:val="21"/>
        </w:rPr>
      </w:pPr>
      <w:r w:rsidRPr="00562C32">
        <w:rPr>
          <w:rFonts w:ascii="Verdana" w:hAnsi="Verdana"/>
          <w:sz w:val="21"/>
          <w:szCs w:val="21"/>
        </w:rPr>
        <w:t xml:space="preserve">Het </w:t>
      </w:r>
      <w:proofErr w:type="spellStart"/>
      <w:r w:rsidRPr="00562C32">
        <w:rPr>
          <w:rFonts w:ascii="Verdana" w:hAnsi="Verdana"/>
          <w:sz w:val="21"/>
          <w:szCs w:val="21"/>
        </w:rPr>
        <w:t>OurDomain</w:t>
      </w:r>
      <w:proofErr w:type="spellEnd"/>
      <w:r w:rsidRPr="00562C32">
        <w:rPr>
          <w:rFonts w:ascii="Verdana" w:hAnsi="Verdana"/>
          <w:sz w:val="21"/>
          <w:szCs w:val="21"/>
        </w:rPr>
        <w:t xml:space="preserve"> platform in Nederland omvat momenteel </w:t>
      </w:r>
      <w:proofErr w:type="spellStart"/>
      <w:r w:rsidRPr="00562C32">
        <w:rPr>
          <w:rFonts w:ascii="Verdana" w:hAnsi="Verdana"/>
          <w:sz w:val="21"/>
          <w:szCs w:val="21"/>
        </w:rPr>
        <w:t>OurDomain</w:t>
      </w:r>
      <w:proofErr w:type="spellEnd"/>
      <w:r w:rsidRPr="00562C32">
        <w:rPr>
          <w:rFonts w:ascii="Verdana" w:hAnsi="Verdana"/>
          <w:sz w:val="21"/>
          <w:szCs w:val="21"/>
        </w:rPr>
        <w:t xml:space="preserve"> Amsterdam Diemen, </w:t>
      </w:r>
      <w:proofErr w:type="spellStart"/>
      <w:r w:rsidRPr="00562C32">
        <w:rPr>
          <w:rFonts w:ascii="Verdana" w:hAnsi="Verdana"/>
          <w:sz w:val="21"/>
          <w:szCs w:val="21"/>
        </w:rPr>
        <w:t>OurCampus</w:t>
      </w:r>
      <w:proofErr w:type="spellEnd"/>
      <w:r w:rsidRPr="00562C32">
        <w:rPr>
          <w:rFonts w:ascii="Verdana" w:hAnsi="Verdana"/>
          <w:sz w:val="21"/>
          <w:szCs w:val="21"/>
        </w:rPr>
        <w:t xml:space="preserve"> Amsterdam Diemen, </w:t>
      </w:r>
      <w:proofErr w:type="spellStart"/>
      <w:r w:rsidRPr="00562C32">
        <w:rPr>
          <w:rFonts w:ascii="Verdana" w:hAnsi="Verdana"/>
          <w:sz w:val="21"/>
          <w:szCs w:val="21"/>
        </w:rPr>
        <w:t>OurDomain</w:t>
      </w:r>
      <w:proofErr w:type="spellEnd"/>
      <w:r w:rsidRPr="00562C32">
        <w:rPr>
          <w:rFonts w:ascii="Verdana" w:hAnsi="Verdana"/>
          <w:sz w:val="21"/>
          <w:szCs w:val="21"/>
        </w:rPr>
        <w:t xml:space="preserve"> Amsterdam Zuidoost, </w:t>
      </w:r>
      <w:proofErr w:type="spellStart"/>
      <w:r w:rsidRPr="00562C32">
        <w:rPr>
          <w:rFonts w:ascii="Verdana" w:hAnsi="Verdana"/>
          <w:sz w:val="21"/>
          <w:szCs w:val="21"/>
        </w:rPr>
        <w:t>OurDomain</w:t>
      </w:r>
      <w:proofErr w:type="spellEnd"/>
      <w:r w:rsidRPr="00562C32">
        <w:rPr>
          <w:rFonts w:ascii="Verdana" w:hAnsi="Verdana"/>
          <w:sz w:val="21"/>
          <w:szCs w:val="21"/>
        </w:rPr>
        <w:t xml:space="preserve"> Rotterdam Blaak en </w:t>
      </w:r>
      <w:proofErr w:type="spellStart"/>
      <w:r w:rsidRPr="00562C32">
        <w:rPr>
          <w:rFonts w:ascii="Verdana" w:hAnsi="Verdana"/>
          <w:sz w:val="21"/>
          <w:szCs w:val="21"/>
        </w:rPr>
        <w:t>OurDomain</w:t>
      </w:r>
      <w:proofErr w:type="spellEnd"/>
      <w:r w:rsidRPr="00562C32">
        <w:rPr>
          <w:rFonts w:ascii="Verdana" w:hAnsi="Verdana"/>
          <w:sz w:val="21"/>
          <w:szCs w:val="21"/>
        </w:rPr>
        <w:t xml:space="preserve"> Utrecht Merwede. Meer informatie over </w:t>
      </w:r>
      <w:proofErr w:type="spellStart"/>
      <w:r w:rsidRPr="00562C32">
        <w:rPr>
          <w:rFonts w:ascii="Verdana" w:hAnsi="Verdana"/>
          <w:sz w:val="21"/>
          <w:szCs w:val="21"/>
        </w:rPr>
        <w:t>OurDomain</w:t>
      </w:r>
      <w:proofErr w:type="spellEnd"/>
      <w:r w:rsidRPr="00562C32">
        <w:rPr>
          <w:rFonts w:ascii="Verdana" w:hAnsi="Verdana"/>
          <w:sz w:val="21"/>
          <w:szCs w:val="21"/>
        </w:rPr>
        <w:t xml:space="preserve"> is te vinden op </w:t>
      </w:r>
      <w:hyperlink r:id="rId15" w:history="1">
        <w:r w:rsidRPr="00562C32">
          <w:rPr>
            <w:rStyle w:val="Hyperlink"/>
            <w:rFonts w:ascii="Verdana" w:hAnsi="Verdana"/>
            <w:i/>
            <w:sz w:val="21"/>
            <w:szCs w:val="21"/>
          </w:rPr>
          <w:t>www.thisisourdomain.nl</w:t>
        </w:r>
      </w:hyperlink>
      <w:r w:rsidRPr="00562C32">
        <w:rPr>
          <w:rFonts w:ascii="Verdana" w:hAnsi="Verdana"/>
          <w:sz w:val="21"/>
          <w:szCs w:val="21"/>
        </w:rPr>
        <w:t xml:space="preserve">. </w:t>
      </w:r>
    </w:p>
    <w:p w14:paraId="70379F07" w14:textId="77777777" w:rsidR="00562C32" w:rsidRPr="006725D8" w:rsidRDefault="00562C32" w:rsidP="00427885">
      <w:pPr>
        <w:outlineLvl w:val="0"/>
        <w:rPr>
          <w:rFonts w:ascii="Verdana" w:hAnsi="Verdana"/>
          <w:color w:val="000000"/>
          <w:sz w:val="21"/>
          <w:szCs w:val="21"/>
        </w:rPr>
      </w:pPr>
    </w:p>
    <w:sectPr w:rsidR="00562C32" w:rsidRPr="006725D8" w:rsidSect="000211EA">
      <w:headerReference w:type="default" r:id="rId16"/>
      <w:footerReference w:type="default" r:id="rId1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BD413A" w14:textId="77777777" w:rsidR="00656322" w:rsidRDefault="00656322" w:rsidP="00372541">
      <w:r>
        <w:separator/>
      </w:r>
    </w:p>
  </w:endnote>
  <w:endnote w:type="continuationSeparator" w:id="0">
    <w:p w14:paraId="1ECF9876" w14:textId="77777777" w:rsidR="00656322" w:rsidRDefault="00656322" w:rsidP="00372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TC Franklin Gothic Std">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8CBE5" w14:textId="77777777" w:rsidR="00B73260" w:rsidRDefault="00226849" w:rsidP="00226849">
    <w:pPr>
      <w:pStyle w:val="Voettekst"/>
      <w:tabs>
        <w:tab w:val="clear" w:pos="4536"/>
        <w:tab w:val="clear" w:pos="9072"/>
        <w:tab w:val="left" w:pos="3355"/>
      </w:tabs>
      <w:jc w:val="both"/>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855F6A" w14:textId="77777777" w:rsidR="00656322" w:rsidRDefault="00656322" w:rsidP="00372541">
      <w:r>
        <w:separator/>
      </w:r>
    </w:p>
  </w:footnote>
  <w:footnote w:type="continuationSeparator" w:id="0">
    <w:p w14:paraId="37E4E19F" w14:textId="77777777" w:rsidR="00656322" w:rsidRDefault="00656322" w:rsidP="003725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883BB" w14:textId="0EF9F487" w:rsidR="00562C32" w:rsidRPr="00562C32" w:rsidRDefault="00562C32" w:rsidP="00562C32"/>
  <w:p w14:paraId="72BECB74" w14:textId="1DFD5F45" w:rsidR="009F481C" w:rsidRDefault="00323E81" w:rsidP="00926C6F">
    <w:pPr>
      <w:pStyle w:val="Koptekst"/>
    </w:pPr>
    <w:r>
      <w:rPr>
        <w:noProof/>
        <w:lang w:eastAsia="nl-NL"/>
      </w:rPr>
      <w:drawing>
        <wp:anchor distT="0" distB="0" distL="114300" distR="114300" simplePos="0" relativeHeight="251660288" behindDoc="0" locked="0" layoutInCell="1" allowOverlap="1" wp14:anchorId="04D06E8E" wp14:editId="44593DE0">
          <wp:simplePos x="0" y="0"/>
          <wp:positionH relativeFrom="margin">
            <wp:posOffset>2006421</wp:posOffset>
          </wp:positionH>
          <wp:positionV relativeFrom="margin">
            <wp:posOffset>-881380</wp:posOffset>
          </wp:positionV>
          <wp:extent cx="1837055" cy="399415"/>
          <wp:effectExtent l="0" t="0" r="444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rDomain_Black_300ppi.png"/>
                  <pic:cNvPicPr/>
                </pic:nvPicPr>
                <pic:blipFill>
                  <a:blip r:embed="rId1">
                    <a:extLst>
                      <a:ext uri="{28A0092B-C50C-407E-A947-70E740481C1C}">
                        <a14:useLocalDpi xmlns:a14="http://schemas.microsoft.com/office/drawing/2010/main" val="0"/>
                      </a:ext>
                    </a:extLst>
                  </a:blip>
                  <a:stretch>
                    <a:fillRect/>
                  </a:stretch>
                </pic:blipFill>
                <pic:spPr>
                  <a:xfrm>
                    <a:off x="0" y="0"/>
                    <a:ext cx="1837055" cy="399415"/>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57150" distB="57150" distL="57150" distR="57150" simplePos="0" relativeHeight="251659264" behindDoc="0" locked="0" layoutInCell="1" allowOverlap="1" wp14:anchorId="5384C067" wp14:editId="12D40FFF">
          <wp:simplePos x="0" y="0"/>
          <wp:positionH relativeFrom="column">
            <wp:posOffset>-53975</wp:posOffset>
          </wp:positionH>
          <wp:positionV relativeFrom="line">
            <wp:posOffset>26670</wp:posOffset>
          </wp:positionV>
          <wp:extent cx="1633855" cy="488950"/>
          <wp:effectExtent l="0" t="0" r="4445" b="6350"/>
          <wp:wrapThrough wrapText="bothSides" distL="57150" distR="57150">
            <wp:wrapPolygon edited="1">
              <wp:start x="0" y="0"/>
              <wp:lineTo x="0" y="21595"/>
              <wp:lineTo x="21602" y="21595"/>
              <wp:lineTo x="21602" y="0"/>
              <wp:lineTo x="0" y="0"/>
            </wp:wrapPolygon>
          </wp:wrapThrough>
          <wp:docPr id="1073741826" name="officeArt object" descr="Afbeeldingsresultaat voor greystar"/>
          <wp:cNvGraphicFramePr/>
          <a:graphic xmlns:a="http://schemas.openxmlformats.org/drawingml/2006/main">
            <a:graphicData uri="http://schemas.openxmlformats.org/drawingml/2006/picture">
              <pic:pic xmlns:pic="http://schemas.openxmlformats.org/drawingml/2006/picture">
                <pic:nvPicPr>
                  <pic:cNvPr id="1073741826" name="Afbeeldingsresultaat voor greystar" descr="Afbeeldingsresultaat voor greystar"/>
                  <pic:cNvPicPr>
                    <a:picLocks noChangeAspect="1"/>
                  </pic:cNvPicPr>
                </pic:nvPicPr>
                <pic:blipFill>
                  <a:blip r:embed="rId2">
                    <a:extLst/>
                  </a:blip>
                  <a:srcRect t="19764" b="20314"/>
                  <a:stretch>
                    <a:fillRect/>
                  </a:stretch>
                </pic:blipFill>
                <pic:spPr>
                  <a:xfrm>
                    <a:off x="0" y="0"/>
                    <a:ext cx="1633855" cy="4889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6B21D3">
      <w:rPr>
        <w:noProof/>
      </w:rPr>
      <w:pict w14:anchorId="7190BC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5" o:spid="_x0000_s2049" type="#_x0000_t75" alt="Afbeeldingsresultaat voor vanwijnen logo" style="position:absolute;margin-left:345.05pt;margin-top:9pt;width:131pt;height:27.8pt;z-index:251662336;visibility:visible;mso-wrap-style:square;mso-wrap-edited:f;mso-width-percent:0;mso-height-percent:0;mso-position-horizontal-relative:text;mso-position-vertical-relative:text;mso-width-percent:0;mso-height-percent:0">
          <v:imagedata r:id="rId3" o:title="logo_van-wijnen"/>
          <w10:wrap type="square"/>
        </v:shape>
      </w:pict>
    </w:r>
    <w:r w:rsidR="001B1504">
      <w:t xml:space="preserve">          </w:t>
    </w:r>
    <w:r w:rsidR="00D2578A">
      <w:tab/>
    </w:r>
    <w:r w:rsidR="00D2578A">
      <w:tab/>
    </w:r>
    <w:r w:rsidR="001B1504">
      <w:t xml:space="preserve">   </w:t>
    </w:r>
  </w:p>
  <w:p w14:paraId="1C9003AC" w14:textId="4264D589" w:rsidR="009F481C" w:rsidRDefault="009F481C" w:rsidP="00926C6F">
    <w:pPr>
      <w:pStyle w:val="Koptekst"/>
    </w:pPr>
  </w:p>
  <w:p w14:paraId="5BE9B1ED" w14:textId="2C84D223" w:rsidR="00D2578A" w:rsidRDefault="00D2578A" w:rsidP="00926C6F">
    <w:pPr>
      <w:pStyle w:val="Koptekst"/>
    </w:pPr>
  </w:p>
  <w:p w14:paraId="03FAFA00" w14:textId="77777777" w:rsidR="006C2DAF" w:rsidRDefault="006C2DAF" w:rsidP="009F481C">
    <w:pPr>
      <w:rPr>
        <w:rFonts w:ascii="Verdana" w:hAnsi="Verdana"/>
        <w:b/>
        <w:sz w:val="28"/>
        <w:szCs w:val="28"/>
      </w:rPr>
    </w:pPr>
  </w:p>
  <w:p w14:paraId="6ECCFBE9" w14:textId="27818FB1" w:rsidR="00D2578A" w:rsidRPr="009F481C" w:rsidRDefault="009F481C" w:rsidP="009F481C">
    <w:pPr>
      <w:rPr>
        <w:rFonts w:ascii="Verdana" w:hAnsi="Verdana"/>
        <w:b/>
        <w:sz w:val="28"/>
        <w:szCs w:val="28"/>
      </w:rPr>
    </w:pPr>
    <w:r>
      <w:rPr>
        <w:rFonts w:ascii="Verdana" w:hAnsi="Verdana"/>
        <w:b/>
        <w:sz w:val="28"/>
        <w:szCs w:val="28"/>
      </w:rPr>
      <w:t>PERSBERICHT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23F61"/>
    <w:multiLevelType w:val="hybridMultilevel"/>
    <w:tmpl w:val="438CC38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1F46270"/>
    <w:multiLevelType w:val="multilevel"/>
    <w:tmpl w:val="615A3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192A2E"/>
    <w:multiLevelType w:val="hybridMultilevel"/>
    <w:tmpl w:val="A144545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22FB2FDA"/>
    <w:multiLevelType w:val="multilevel"/>
    <w:tmpl w:val="FCA63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B21A65"/>
    <w:multiLevelType w:val="hybridMultilevel"/>
    <w:tmpl w:val="B68E073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C4E1666"/>
    <w:multiLevelType w:val="multilevel"/>
    <w:tmpl w:val="E2C67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5E1F16"/>
    <w:multiLevelType w:val="hybridMultilevel"/>
    <w:tmpl w:val="9B3E32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A7B6C39"/>
    <w:multiLevelType w:val="hybridMultilevel"/>
    <w:tmpl w:val="3F0E8C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E3605EA"/>
    <w:multiLevelType w:val="hybridMultilevel"/>
    <w:tmpl w:val="1D14C7C4"/>
    <w:lvl w:ilvl="0" w:tplc="04130001">
      <w:start w:val="1"/>
      <w:numFmt w:val="bullet"/>
      <w:lvlText w:val=""/>
      <w:lvlJc w:val="left"/>
      <w:pPr>
        <w:ind w:left="799" w:hanging="360"/>
      </w:pPr>
      <w:rPr>
        <w:rFonts w:ascii="Symbol" w:hAnsi="Symbol" w:hint="default"/>
      </w:rPr>
    </w:lvl>
    <w:lvl w:ilvl="1" w:tplc="04130003" w:tentative="1">
      <w:start w:val="1"/>
      <w:numFmt w:val="bullet"/>
      <w:lvlText w:val="o"/>
      <w:lvlJc w:val="left"/>
      <w:pPr>
        <w:ind w:left="1519" w:hanging="360"/>
      </w:pPr>
      <w:rPr>
        <w:rFonts w:ascii="Courier New" w:hAnsi="Courier New" w:cs="Courier New" w:hint="default"/>
      </w:rPr>
    </w:lvl>
    <w:lvl w:ilvl="2" w:tplc="04130005" w:tentative="1">
      <w:start w:val="1"/>
      <w:numFmt w:val="bullet"/>
      <w:lvlText w:val=""/>
      <w:lvlJc w:val="left"/>
      <w:pPr>
        <w:ind w:left="2239" w:hanging="360"/>
      </w:pPr>
      <w:rPr>
        <w:rFonts w:ascii="Wingdings" w:hAnsi="Wingdings" w:hint="default"/>
      </w:rPr>
    </w:lvl>
    <w:lvl w:ilvl="3" w:tplc="04130001" w:tentative="1">
      <w:start w:val="1"/>
      <w:numFmt w:val="bullet"/>
      <w:lvlText w:val=""/>
      <w:lvlJc w:val="left"/>
      <w:pPr>
        <w:ind w:left="2959" w:hanging="360"/>
      </w:pPr>
      <w:rPr>
        <w:rFonts w:ascii="Symbol" w:hAnsi="Symbol" w:hint="default"/>
      </w:rPr>
    </w:lvl>
    <w:lvl w:ilvl="4" w:tplc="04130003" w:tentative="1">
      <w:start w:val="1"/>
      <w:numFmt w:val="bullet"/>
      <w:lvlText w:val="o"/>
      <w:lvlJc w:val="left"/>
      <w:pPr>
        <w:ind w:left="3679" w:hanging="360"/>
      </w:pPr>
      <w:rPr>
        <w:rFonts w:ascii="Courier New" w:hAnsi="Courier New" w:cs="Courier New" w:hint="default"/>
      </w:rPr>
    </w:lvl>
    <w:lvl w:ilvl="5" w:tplc="04130005" w:tentative="1">
      <w:start w:val="1"/>
      <w:numFmt w:val="bullet"/>
      <w:lvlText w:val=""/>
      <w:lvlJc w:val="left"/>
      <w:pPr>
        <w:ind w:left="4399" w:hanging="360"/>
      </w:pPr>
      <w:rPr>
        <w:rFonts w:ascii="Wingdings" w:hAnsi="Wingdings" w:hint="default"/>
      </w:rPr>
    </w:lvl>
    <w:lvl w:ilvl="6" w:tplc="04130001" w:tentative="1">
      <w:start w:val="1"/>
      <w:numFmt w:val="bullet"/>
      <w:lvlText w:val=""/>
      <w:lvlJc w:val="left"/>
      <w:pPr>
        <w:ind w:left="5119" w:hanging="360"/>
      </w:pPr>
      <w:rPr>
        <w:rFonts w:ascii="Symbol" w:hAnsi="Symbol" w:hint="default"/>
      </w:rPr>
    </w:lvl>
    <w:lvl w:ilvl="7" w:tplc="04130003" w:tentative="1">
      <w:start w:val="1"/>
      <w:numFmt w:val="bullet"/>
      <w:lvlText w:val="o"/>
      <w:lvlJc w:val="left"/>
      <w:pPr>
        <w:ind w:left="5839" w:hanging="360"/>
      </w:pPr>
      <w:rPr>
        <w:rFonts w:ascii="Courier New" w:hAnsi="Courier New" w:cs="Courier New" w:hint="default"/>
      </w:rPr>
    </w:lvl>
    <w:lvl w:ilvl="8" w:tplc="04130005" w:tentative="1">
      <w:start w:val="1"/>
      <w:numFmt w:val="bullet"/>
      <w:lvlText w:val=""/>
      <w:lvlJc w:val="left"/>
      <w:pPr>
        <w:ind w:left="6559" w:hanging="360"/>
      </w:pPr>
      <w:rPr>
        <w:rFonts w:ascii="Wingdings" w:hAnsi="Wingdings" w:hint="default"/>
      </w:rPr>
    </w:lvl>
  </w:abstractNum>
  <w:abstractNum w:abstractNumId="9" w15:restartNumberingAfterBreak="0">
    <w:nsid w:val="7E4C78A6"/>
    <w:multiLevelType w:val="hybridMultilevel"/>
    <w:tmpl w:val="6FBAA7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2"/>
  </w:num>
  <w:num w:numId="4">
    <w:abstractNumId w:val="1"/>
  </w:num>
  <w:num w:numId="5">
    <w:abstractNumId w:val="3"/>
  </w:num>
  <w:num w:numId="6">
    <w:abstractNumId w:val="5"/>
  </w:num>
  <w:num w:numId="7">
    <w:abstractNumId w:val="8"/>
  </w:num>
  <w:num w:numId="8">
    <w:abstractNumId w:val="6"/>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NotTrackMoves/>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541"/>
    <w:rsid w:val="00004954"/>
    <w:rsid w:val="00004F33"/>
    <w:rsid w:val="000211EA"/>
    <w:rsid w:val="0002383C"/>
    <w:rsid w:val="00030AA9"/>
    <w:rsid w:val="00033D8E"/>
    <w:rsid w:val="00046ADB"/>
    <w:rsid w:val="00051E13"/>
    <w:rsid w:val="00054E37"/>
    <w:rsid w:val="00062BF1"/>
    <w:rsid w:val="000766A0"/>
    <w:rsid w:val="00083DF4"/>
    <w:rsid w:val="000925A9"/>
    <w:rsid w:val="000925BA"/>
    <w:rsid w:val="000C12E3"/>
    <w:rsid w:val="000C67ED"/>
    <w:rsid w:val="000E1700"/>
    <w:rsid w:val="000E6BEC"/>
    <w:rsid w:val="000F0A65"/>
    <w:rsid w:val="0010004A"/>
    <w:rsid w:val="00100CF3"/>
    <w:rsid w:val="00107743"/>
    <w:rsid w:val="001125AC"/>
    <w:rsid w:val="001252D6"/>
    <w:rsid w:val="00130B62"/>
    <w:rsid w:val="0013194F"/>
    <w:rsid w:val="0014117C"/>
    <w:rsid w:val="00152574"/>
    <w:rsid w:val="001551B5"/>
    <w:rsid w:val="0015584C"/>
    <w:rsid w:val="00173463"/>
    <w:rsid w:val="00175027"/>
    <w:rsid w:val="00177114"/>
    <w:rsid w:val="0018408C"/>
    <w:rsid w:val="0019026F"/>
    <w:rsid w:val="001B1504"/>
    <w:rsid w:val="001B76EA"/>
    <w:rsid w:val="001B7F33"/>
    <w:rsid w:val="001D55B6"/>
    <w:rsid w:val="001E1893"/>
    <w:rsid w:val="001F501F"/>
    <w:rsid w:val="00215FA6"/>
    <w:rsid w:val="0021710F"/>
    <w:rsid w:val="00226849"/>
    <w:rsid w:val="002347A7"/>
    <w:rsid w:val="00240E9F"/>
    <w:rsid w:val="00245854"/>
    <w:rsid w:val="00262E4B"/>
    <w:rsid w:val="00264D99"/>
    <w:rsid w:val="002A0D9F"/>
    <w:rsid w:val="002D1B0C"/>
    <w:rsid w:val="002E1BC3"/>
    <w:rsid w:val="00300C0F"/>
    <w:rsid w:val="00302E33"/>
    <w:rsid w:val="00322BCF"/>
    <w:rsid w:val="00323E81"/>
    <w:rsid w:val="00334DDE"/>
    <w:rsid w:val="003377D7"/>
    <w:rsid w:val="00346D9B"/>
    <w:rsid w:val="003538D4"/>
    <w:rsid w:val="00354EB9"/>
    <w:rsid w:val="003550FF"/>
    <w:rsid w:val="00355519"/>
    <w:rsid w:val="00365FC6"/>
    <w:rsid w:val="00370E2C"/>
    <w:rsid w:val="00372541"/>
    <w:rsid w:val="003822BF"/>
    <w:rsid w:val="00385CBF"/>
    <w:rsid w:val="00393E82"/>
    <w:rsid w:val="003A7FE3"/>
    <w:rsid w:val="003C2735"/>
    <w:rsid w:val="0040688D"/>
    <w:rsid w:val="00420FF4"/>
    <w:rsid w:val="0042469B"/>
    <w:rsid w:val="00426B6A"/>
    <w:rsid w:val="00427885"/>
    <w:rsid w:val="004301F5"/>
    <w:rsid w:val="00443E24"/>
    <w:rsid w:val="00457897"/>
    <w:rsid w:val="0047226E"/>
    <w:rsid w:val="004742EE"/>
    <w:rsid w:val="004A507F"/>
    <w:rsid w:val="004B5A15"/>
    <w:rsid w:val="004F7FEF"/>
    <w:rsid w:val="005079A4"/>
    <w:rsid w:val="005332C4"/>
    <w:rsid w:val="005410CB"/>
    <w:rsid w:val="00562C32"/>
    <w:rsid w:val="005710FB"/>
    <w:rsid w:val="00573415"/>
    <w:rsid w:val="0058099B"/>
    <w:rsid w:val="0059437F"/>
    <w:rsid w:val="00596162"/>
    <w:rsid w:val="005A2DFC"/>
    <w:rsid w:val="005B11B6"/>
    <w:rsid w:val="005B4F6C"/>
    <w:rsid w:val="005F7294"/>
    <w:rsid w:val="0060145F"/>
    <w:rsid w:val="00617679"/>
    <w:rsid w:val="00627881"/>
    <w:rsid w:val="006334F5"/>
    <w:rsid w:val="006469E8"/>
    <w:rsid w:val="00656322"/>
    <w:rsid w:val="006577FC"/>
    <w:rsid w:val="00657EA1"/>
    <w:rsid w:val="00665467"/>
    <w:rsid w:val="0066738C"/>
    <w:rsid w:val="00671378"/>
    <w:rsid w:val="006725D8"/>
    <w:rsid w:val="0069304F"/>
    <w:rsid w:val="006B21D3"/>
    <w:rsid w:val="006C1022"/>
    <w:rsid w:val="006C2DAF"/>
    <w:rsid w:val="006D382A"/>
    <w:rsid w:val="006D4E63"/>
    <w:rsid w:val="007115A7"/>
    <w:rsid w:val="00713CE9"/>
    <w:rsid w:val="007248D1"/>
    <w:rsid w:val="00724D82"/>
    <w:rsid w:val="00744E26"/>
    <w:rsid w:val="00762F48"/>
    <w:rsid w:val="00764559"/>
    <w:rsid w:val="007725E3"/>
    <w:rsid w:val="00774A6D"/>
    <w:rsid w:val="007A1EEF"/>
    <w:rsid w:val="007B3C1A"/>
    <w:rsid w:val="007B71A2"/>
    <w:rsid w:val="007F1204"/>
    <w:rsid w:val="007F6B99"/>
    <w:rsid w:val="008011EB"/>
    <w:rsid w:val="00801304"/>
    <w:rsid w:val="008126A9"/>
    <w:rsid w:val="008216E3"/>
    <w:rsid w:val="00822E62"/>
    <w:rsid w:val="00831979"/>
    <w:rsid w:val="00846C4C"/>
    <w:rsid w:val="00863409"/>
    <w:rsid w:val="00863ACB"/>
    <w:rsid w:val="00870E19"/>
    <w:rsid w:val="008963CB"/>
    <w:rsid w:val="008A299A"/>
    <w:rsid w:val="008A3661"/>
    <w:rsid w:val="008B7040"/>
    <w:rsid w:val="008D077F"/>
    <w:rsid w:val="008F7365"/>
    <w:rsid w:val="00901327"/>
    <w:rsid w:val="009223D9"/>
    <w:rsid w:val="00926620"/>
    <w:rsid w:val="00926C6F"/>
    <w:rsid w:val="0094764F"/>
    <w:rsid w:val="00951392"/>
    <w:rsid w:val="009630A4"/>
    <w:rsid w:val="00967864"/>
    <w:rsid w:val="009B3581"/>
    <w:rsid w:val="009C7123"/>
    <w:rsid w:val="009D09C2"/>
    <w:rsid w:val="009D5D52"/>
    <w:rsid w:val="009E17E4"/>
    <w:rsid w:val="009E3B8A"/>
    <w:rsid w:val="009F481C"/>
    <w:rsid w:val="00A029CF"/>
    <w:rsid w:val="00A62C23"/>
    <w:rsid w:val="00A71BA8"/>
    <w:rsid w:val="00AB1860"/>
    <w:rsid w:val="00AC2502"/>
    <w:rsid w:val="00AC32C0"/>
    <w:rsid w:val="00AD7479"/>
    <w:rsid w:val="00B0424C"/>
    <w:rsid w:val="00B1767A"/>
    <w:rsid w:val="00B533A3"/>
    <w:rsid w:val="00B537E3"/>
    <w:rsid w:val="00B61E0D"/>
    <w:rsid w:val="00B72530"/>
    <w:rsid w:val="00B726CC"/>
    <w:rsid w:val="00B73260"/>
    <w:rsid w:val="00B73C5D"/>
    <w:rsid w:val="00B75CBD"/>
    <w:rsid w:val="00B86969"/>
    <w:rsid w:val="00B87E32"/>
    <w:rsid w:val="00BB3F61"/>
    <w:rsid w:val="00BB7A89"/>
    <w:rsid w:val="00BD2234"/>
    <w:rsid w:val="00BD6900"/>
    <w:rsid w:val="00C01DE6"/>
    <w:rsid w:val="00C37E5C"/>
    <w:rsid w:val="00C54D78"/>
    <w:rsid w:val="00C60353"/>
    <w:rsid w:val="00C61225"/>
    <w:rsid w:val="00C622FB"/>
    <w:rsid w:val="00C81DA8"/>
    <w:rsid w:val="00C85342"/>
    <w:rsid w:val="00C86560"/>
    <w:rsid w:val="00C867B3"/>
    <w:rsid w:val="00C95DDF"/>
    <w:rsid w:val="00CA304E"/>
    <w:rsid w:val="00CA6BFA"/>
    <w:rsid w:val="00CB1E2E"/>
    <w:rsid w:val="00CB308D"/>
    <w:rsid w:val="00CB6EDA"/>
    <w:rsid w:val="00CC7C1F"/>
    <w:rsid w:val="00D2578A"/>
    <w:rsid w:val="00D318F9"/>
    <w:rsid w:val="00D37A90"/>
    <w:rsid w:val="00DB09A2"/>
    <w:rsid w:val="00DC00B2"/>
    <w:rsid w:val="00DD4D2F"/>
    <w:rsid w:val="00DE2692"/>
    <w:rsid w:val="00DE3451"/>
    <w:rsid w:val="00DF2CCB"/>
    <w:rsid w:val="00E01B71"/>
    <w:rsid w:val="00E05E06"/>
    <w:rsid w:val="00E12BAC"/>
    <w:rsid w:val="00E15DE8"/>
    <w:rsid w:val="00E45870"/>
    <w:rsid w:val="00E54654"/>
    <w:rsid w:val="00E71FCD"/>
    <w:rsid w:val="00E8313E"/>
    <w:rsid w:val="00EB0C37"/>
    <w:rsid w:val="00EC2662"/>
    <w:rsid w:val="00EC7585"/>
    <w:rsid w:val="00ED038E"/>
    <w:rsid w:val="00ED2D3C"/>
    <w:rsid w:val="00EF1813"/>
    <w:rsid w:val="00EF3491"/>
    <w:rsid w:val="00EF6EDA"/>
    <w:rsid w:val="00F6082A"/>
    <w:rsid w:val="00F65A10"/>
    <w:rsid w:val="00F66362"/>
    <w:rsid w:val="00F855FA"/>
    <w:rsid w:val="00FA3987"/>
    <w:rsid w:val="00FE5161"/>
    <w:rsid w:val="00FF64FB"/>
    <w:rsid w:val="00FF6AD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3C86636"/>
  <w14:defaultImageDpi w14:val="32767"/>
  <w15:docId w15:val="{5E49F4D4-7A00-AC41-A8AE-EEB73B233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8A3661"/>
    <w:rPr>
      <w:rFonts w:ascii="Times New Roman" w:eastAsia="Times New Roman" w:hAnsi="Times New Roman" w:cs="Times New Roman"/>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72541"/>
    <w:pPr>
      <w:tabs>
        <w:tab w:val="center" w:pos="4536"/>
        <w:tab w:val="right" w:pos="9072"/>
      </w:tabs>
    </w:pPr>
    <w:rPr>
      <w:rFonts w:asciiTheme="minorHAnsi" w:eastAsiaTheme="minorHAnsi" w:hAnsiTheme="minorHAnsi" w:cstheme="minorBidi"/>
      <w:lang w:eastAsia="en-US"/>
    </w:rPr>
  </w:style>
  <w:style w:type="character" w:customStyle="1" w:styleId="KoptekstChar">
    <w:name w:val="Koptekst Char"/>
    <w:basedOn w:val="Standaardalinea-lettertype"/>
    <w:link w:val="Koptekst"/>
    <w:uiPriority w:val="99"/>
    <w:rsid w:val="00372541"/>
  </w:style>
  <w:style w:type="paragraph" w:styleId="Voettekst">
    <w:name w:val="footer"/>
    <w:basedOn w:val="Standaard"/>
    <w:link w:val="VoettekstChar"/>
    <w:uiPriority w:val="99"/>
    <w:unhideWhenUsed/>
    <w:rsid w:val="00372541"/>
    <w:pPr>
      <w:tabs>
        <w:tab w:val="center" w:pos="4536"/>
        <w:tab w:val="right" w:pos="9072"/>
      </w:tabs>
    </w:pPr>
    <w:rPr>
      <w:rFonts w:asciiTheme="minorHAnsi" w:eastAsiaTheme="minorHAnsi" w:hAnsiTheme="minorHAnsi" w:cstheme="minorBidi"/>
      <w:lang w:eastAsia="en-US"/>
    </w:rPr>
  </w:style>
  <w:style w:type="character" w:customStyle="1" w:styleId="VoettekstChar">
    <w:name w:val="Voettekst Char"/>
    <w:basedOn w:val="Standaardalinea-lettertype"/>
    <w:link w:val="Voettekst"/>
    <w:uiPriority w:val="99"/>
    <w:rsid w:val="00372541"/>
  </w:style>
  <w:style w:type="character" w:styleId="Hyperlink">
    <w:name w:val="Hyperlink"/>
    <w:basedOn w:val="Standaardalinea-lettertype"/>
    <w:uiPriority w:val="99"/>
    <w:unhideWhenUsed/>
    <w:rsid w:val="00762F48"/>
    <w:rPr>
      <w:color w:val="0563C1" w:themeColor="hyperlink"/>
      <w:u w:val="single"/>
    </w:rPr>
  </w:style>
  <w:style w:type="paragraph" w:styleId="Lijstalinea">
    <w:name w:val="List Paragraph"/>
    <w:basedOn w:val="Standaard"/>
    <w:uiPriority w:val="34"/>
    <w:qFormat/>
    <w:rsid w:val="00B0424C"/>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Onopgelostemelding1">
    <w:name w:val="Onopgeloste melding1"/>
    <w:basedOn w:val="Standaardalinea-lettertype"/>
    <w:uiPriority w:val="99"/>
    <w:rsid w:val="00724D82"/>
    <w:rPr>
      <w:color w:val="605E5C"/>
      <w:shd w:val="clear" w:color="auto" w:fill="E1DFDD"/>
    </w:rPr>
  </w:style>
  <w:style w:type="paragraph" w:styleId="Ballontekst">
    <w:name w:val="Balloon Text"/>
    <w:basedOn w:val="Standaard"/>
    <w:link w:val="BallontekstChar"/>
    <w:uiPriority w:val="99"/>
    <w:semiHidden/>
    <w:unhideWhenUsed/>
    <w:rsid w:val="00FF6AD7"/>
    <w:rPr>
      <w:sz w:val="18"/>
      <w:szCs w:val="18"/>
    </w:rPr>
  </w:style>
  <w:style w:type="character" w:customStyle="1" w:styleId="BallontekstChar">
    <w:name w:val="Ballontekst Char"/>
    <w:basedOn w:val="Standaardalinea-lettertype"/>
    <w:link w:val="Ballontekst"/>
    <w:uiPriority w:val="99"/>
    <w:semiHidden/>
    <w:rsid w:val="00FF6AD7"/>
    <w:rPr>
      <w:rFonts w:ascii="Times New Roman" w:hAnsi="Times New Roman" w:cs="Times New Roman"/>
      <w:sz w:val="18"/>
      <w:szCs w:val="18"/>
    </w:rPr>
  </w:style>
  <w:style w:type="character" w:styleId="Verwijzingopmerking">
    <w:name w:val="annotation reference"/>
    <w:basedOn w:val="Standaardalinea-lettertype"/>
    <w:uiPriority w:val="99"/>
    <w:semiHidden/>
    <w:unhideWhenUsed/>
    <w:rsid w:val="00FF6AD7"/>
    <w:rPr>
      <w:sz w:val="16"/>
      <w:szCs w:val="16"/>
    </w:rPr>
  </w:style>
  <w:style w:type="paragraph" w:styleId="Tekstopmerking">
    <w:name w:val="annotation text"/>
    <w:basedOn w:val="Standaard"/>
    <w:link w:val="TekstopmerkingChar"/>
    <w:uiPriority w:val="99"/>
    <w:semiHidden/>
    <w:unhideWhenUsed/>
    <w:rsid w:val="00FF6AD7"/>
    <w:pPr>
      <w:spacing w:after="160"/>
    </w:pPr>
    <w:rPr>
      <w:rFonts w:asciiTheme="minorHAnsi" w:eastAsiaTheme="minorHAnsi" w:hAnsiTheme="minorHAnsi" w:cstheme="minorBidi"/>
      <w:sz w:val="20"/>
      <w:szCs w:val="20"/>
      <w:lang w:eastAsia="en-US"/>
    </w:rPr>
  </w:style>
  <w:style w:type="character" w:customStyle="1" w:styleId="TekstopmerkingChar">
    <w:name w:val="Tekst opmerking Char"/>
    <w:basedOn w:val="Standaardalinea-lettertype"/>
    <w:link w:val="Tekstopmerking"/>
    <w:uiPriority w:val="99"/>
    <w:semiHidden/>
    <w:rsid w:val="00FF6AD7"/>
    <w:rPr>
      <w:sz w:val="20"/>
      <w:szCs w:val="20"/>
    </w:rPr>
  </w:style>
  <w:style w:type="paragraph" w:styleId="Onderwerpvanopmerking">
    <w:name w:val="annotation subject"/>
    <w:basedOn w:val="Tekstopmerking"/>
    <w:next w:val="Tekstopmerking"/>
    <w:link w:val="OnderwerpvanopmerkingChar"/>
    <w:uiPriority w:val="99"/>
    <w:semiHidden/>
    <w:unhideWhenUsed/>
    <w:rsid w:val="00FF6AD7"/>
    <w:rPr>
      <w:b/>
      <w:bCs/>
    </w:rPr>
  </w:style>
  <w:style w:type="character" w:customStyle="1" w:styleId="OnderwerpvanopmerkingChar">
    <w:name w:val="Onderwerp van opmerking Char"/>
    <w:basedOn w:val="TekstopmerkingChar"/>
    <w:link w:val="Onderwerpvanopmerking"/>
    <w:uiPriority w:val="99"/>
    <w:semiHidden/>
    <w:rsid w:val="00FF6AD7"/>
    <w:rPr>
      <w:b/>
      <w:bCs/>
      <w:sz w:val="20"/>
      <w:szCs w:val="20"/>
    </w:rPr>
  </w:style>
  <w:style w:type="paragraph" w:styleId="Normaalweb">
    <w:name w:val="Normal (Web)"/>
    <w:basedOn w:val="Standaard"/>
    <w:uiPriority w:val="99"/>
    <w:semiHidden/>
    <w:unhideWhenUsed/>
    <w:rsid w:val="001B1504"/>
    <w:pPr>
      <w:spacing w:before="100" w:beforeAutospacing="1" w:after="100" w:afterAutospacing="1"/>
    </w:pPr>
  </w:style>
  <w:style w:type="character" w:customStyle="1" w:styleId="Onopgelostemelding2">
    <w:name w:val="Onopgeloste melding2"/>
    <w:basedOn w:val="Standaardalinea-lettertype"/>
    <w:uiPriority w:val="99"/>
    <w:rsid w:val="00FF64FB"/>
    <w:rPr>
      <w:color w:val="605E5C"/>
      <w:shd w:val="clear" w:color="auto" w:fill="E1DFDD"/>
    </w:rPr>
  </w:style>
  <w:style w:type="table" w:styleId="Tabelraster">
    <w:name w:val="Table Grid"/>
    <w:basedOn w:val="Standaardtabel"/>
    <w:uiPriority w:val="39"/>
    <w:rsid w:val="008B70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1252D6"/>
    <w:rPr>
      <w:rFonts w:ascii="Times New Roman" w:eastAsia="Times New Roman" w:hAnsi="Times New Roman" w:cs="Times New Roman"/>
      <w:lang w:eastAsia="nl-NL"/>
    </w:rPr>
  </w:style>
  <w:style w:type="character" w:styleId="GevolgdeHyperlink">
    <w:name w:val="FollowedHyperlink"/>
    <w:basedOn w:val="Standaardalinea-lettertype"/>
    <w:uiPriority w:val="99"/>
    <w:semiHidden/>
    <w:unhideWhenUsed/>
    <w:rsid w:val="000F0A65"/>
    <w:rPr>
      <w:color w:val="954F72" w:themeColor="followedHyperlink"/>
      <w:u w:val="single"/>
    </w:rPr>
  </w:style>
  <w:style w:type="paragraph" w:customStyle="1" w:styleId="Default">
    <w:name w:val="Default"/>
    <w:rsid w:val="004301F5"/>
    <w:pPr>
      <w:autoSpaceDE w:val="0"/>
      <w:autoSpaceDN w:val="0"/>
      <w:adjustRightInd w:val="0"/>
    </w:pPr>
    <w:rPr>
      <w:rFonts w:ascii="Arial" w:hAnsi="Arial" w:cs="Arial"/>
      <w:color w:val="000000"/>
    </w:rPr>
  </w:style>
  <w:style w:type="character" w:customStyle="1" w:styleId="Onopgelostemelding3">
    <w:name w:val="Onopgeloste melding3"/>
    <w:basedOn w:val="Standaardalinea-lettertype"/>
    <w:uiPriority w:val="99"/>
    <w:semiHidden/>
    <w:unhideWhenUsed/>
    <w:rsid w:val="00427885"/>
    <w:rPr>
      <w:color w:val="808080"/>
      <w:shd w:val="clear" w:color="auto" w:fill="E6E6E6"/>
    </w:rPr>
  </w:style>
  <w:style w:type="paragraph" w:customStyle="1" w:styleId="default0">
    <w:name w:val="default"/>
    <w:basedOn w:val="Standaard"/>
    <w:rsid w:val="00665467"/>
    <w:pPr>
      <w:spacing w:before="100" w:beforeAutospacing="1" w:after="100" w:afterAutospacing="1"/>
    </w:pPr>
  </w:style>
  <w:style w:type="character" w:customStyle="1" w:styleId="apple-converted-space">
    <w:name w:val="apple-converted-space"/>
    <w:basedOn w:val="Standaardalinea-lettertype"/>
    <w:rsid w:val="00665467"/>
  </w:style>
  <w:style w:type="paragraph" w:customStyle="1" w:styleId="Pa5">
    <w:name w:val="Pa5"/>
    <w:next w:val="Standaard"/>
    <w:rsid w:val="00562C32"/>
    <w:pPr>
      <w:pBdr>
        <w:top w:val="nil"/>
        <w:left w:val="nil"/>
        <w:bottom w:val="nil"/>
        <w:right w:val="nil"/>
        <w:between w:val="nil"/>
        <w:bar w:val="nil"/>
      </w:pBdr>
      <w:spacing w:line="181" w:lineRule="atLeast"/>
    </w:pPr>
    <w:rPr>
      <w:rFonts w:ascii="ITC Franklin Gothic Std" w:eastAsia="ITC Franklin Gothic Std" w:hAnsi="ITC Franklin Gothic Std" w:cs="ITC Franklin Gothic Std"/>
      <w:color w:val="00000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97703">
      <w:bodyDiv w:val="1"/>
      <w:marLeft w:val="0"/>
      <w:marRight w:val="0"/>
      <w:marTop w:val="0"/>
      <w:marBottom w:val="0"/>
      <w:divBdr>
        <w:top w:val="none" w:sz="0" w:space="0" w:color="auto"/>
        <w:left w:val="none" w:sz="0" w:space="0" w:color="auto"/>
        <w:bottom w:val="none" w:sz="0" w:space="0" w:color="auto"/>
        <w:right w:val="none" w:sz="0" w:space="0" w:color="auto"/>
      </w:divBdr>
      <w:divsChild>
        <w:div w:id="14621247">
          <w:marLeft w:val="0"/>
          <w:marRight w:val="0"/>
          <w:marTop w:val="0"/>
          <w:marBottom w:val="0"/>
          <w:divBdr>
            <w:top w:val="none" w:sz="0" w:space="0" w:color="auto"/>
            <w:left w:val="none" w:sz="0" w:space="0" w:color="auto"/>
            <w:bottom w:val="none" w:sz="0" w:space="0" w:color="auto"/>
            <w:right w:val="none" w:sz="0" w:space="0" w:color="auto"/>
          </w:divBdr>
          <w:divsChild>
            <w:div w:id="1038047789">
              <w:marLeft w:val="0"/>
              <w:marRight w:val="0"/>
              <w:marTop w:val="0"/>
              <w:marBottom w:val="0"/>
              <w:divBdr>
                <w:top w:val="none" w:sz="0" w:space="0" w:color="auto"/>
                <w:left w:val="none" w:sz="0" w:space="0" w:color="auto"/>
                <w:bottom w:val="none" w:sz="0" w:space="0" w:color="auto"/>
                <w:right w:val="none" w:sz="0" w:space="0" w:color="auto"/>
              </w:divBdr>
              <w:divsChild>
                <w:div w:id="112002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45580">
      <w:bodyDiv w:val="1"/>
      <w:marLeft w:val="0"/>
      <w:marRight w:val="0"/>
      <w:marTop w:val="0"/>
      <w:marBottom w:val="0"/>
      <w:divBdr>
        <w:top w:val="none" w:sz="0" w:space="0" w:color="auto"/>
        <w:left w:val="none" w:sz="0" w:space="0" w:color="auto"/>
        <w:bottom w:val="none" w:sz="0" w:space="0" w:color="auto"/>
        <w:right w:val="none" w:sz="0" w:space="0" w:color="auto"/>
      </w:divBdr>
    </w:div>
    <w:div w:id="490996218">
      <w:bodyDiv w:val="1"/>
      <w:marLeft w:val="0"/>
      <w:marRight w:val="0"/>
      <w:marTop w:val="0"/>
      <w:marBottom w:val="0"/>
      <w:divBdr>
        <w:top w:val="none" w:sz="0" w:space="0" w:color="auto"/>
        <w:left w:val="none" w:sz="0" w:space="0" w:color="auto"/>
        <w:bottom w:val="none" w:sz="0" w:space="0" w:color="auto"/>
        <w:right w:val="none" w:sz="0" w:space="0" w:color="auto"/>
      </w:divBdr>
    </w:div>
    <w:div w:id="558714783">
      <w:bodyDiv w:val="1"/>
      <w:marLeft w:val="0"/>
      <w:marRight w:val="0"/>
      <w:marTop w:val="0"/>
      <w:marBottom w:val="0"/>
      <w:divBdr>
        <w:top w:val="none" w:sz="0" w:space="0" w:color="auto"/>
        <w:left w:val="none" w:sz="0" w:space="0" w:color="auto"/>
        <w:bottom w:val="none" w:sz="0" w:space="0" w:color="auto"/>
        <w:right w:val="none" w:sz="0" w:space="0" w:color="auto"/>
      </w:divBdr>
    </w:div>
    <w:div w:id="692151965">
      <w:bodyDiv w:val="1"/>
      <w:marLeft w:val="0"/>
      <w:marRight w:val="0"/>
      <w:marTop w:val="0"/>
      <w:marBottom w:val="0"/>
      <w:divBdr>
        <w:top w:val="none" w:sz="0" w:space="0" w:color="auto"/>
        <w:left w:val="none" w:sz="0" w:space="0" w:color="auto"/>
        <w:bottom w:val="none" w:sz="0" w:space="0" w:color="auto"/>
        <w:right w:val="none" w:sz="0" w:space="0" w:color="auto"/>
      </w:divBdr>
    </w:div>
    <w:div w:id="783115254">
      <w:bodyDiv w:val="1"/>
      <w:marLeft w:val="0"/>
      <w:marRight w:val="0"/>
      <w:marTop w:val="0"/>
      <w:marBottom w:val="0"/>
      <w:divBdr>
        <w:top w:val="none" w:sz="0" w:space="0" w:color="auto"/>
        <w:left w:val="none" w:sz="0" w:space="0" w:color="auto"/>
        <w:bottom w:val="none" w:sz="0" w:space="0" w:color="auto"/>
        <w:right w:val="none" w:sz="0" w:space="0" w:color="auto"/>
      </w:divBdr>
      <w:divsChild>
        <w:div w:id="129326358">
          <w:marLeft w:val="0"/>
          <w:marRight w:val="0"/>
          <w:marTop w:val="0"/>
          <w:marBottom w:val="0"/>
          <w:divBdr>
            <w:top w:val="none" w:sz="0" w:space="0" w:color="auto"/>
            <w:left w:val="none" w:sz="0" w:space="0" w:color="auto"/>
            <w:bottom w:val="none" w:sz="0" w:space="0" w:color="auto"/>
            <w:right w:val="none" w:sz="0" w:space="0" w:color="auto"/>
          </w:divBdr>
        </w:div>
      </w:divsChild>
    </w:div>
    <w:div w:id="898633002">
      <w:bodyDiv w:val="1"/>
      <w:marLeft w:val="0"/>
      <w:marRight w:val="0"/>
      <w:marTop w:val="0"/>
      <w:marBottom w:val="0"/>
      <w:divBdr>
        <w:top w:val="none" w:sz="0" w:space="0" w:color="auto"/>
        <w:left w:val="none" w:sz="0" w:space="0" w:color="auto"/>
        <w:bottom w:val="none" w:sz="0" w:space="0" w:color="auto"/>
        <w:right w:val="none" w:sz="0" w:space="0" w:color="auto"/>
      </w:divBdr>
    </w:div>
    <w:div w:id="1038621990">
      <w:bodyDiv w:val="1"/>
      <w:marLeft w:val="0"/>
      <w:marRight w:val="0"/>
      <w:marTop w:val="0"/>
      <w:marBottom w:val="0"/>
      <w:divBdr>
        <w:top w:val="none" w:sz="0" w:space="0" w:color="auto"/>
        <w:left w:val="none" w:sz="0" w:space="0" w:color="auto"/>
        <w:bottom w:val="none" w:sz="0" w:space="0" w:color="auto"/>
        <w:right w:val="none" w:sz="0" w:space="0" w:color="auto"/>
      </w:divBdr>
    </w:div>
    <w:div w:id="1058548534">
      <w:bodyDiv w:val="1"/>
      <w:marLeft w:val="0"/>
      <w:marRight w:val="0"/>
      <w:marTop w:val="0"/>
      <w:marBottom w:val="0"/>
      <w:divBdr>
        <w:top w:val="none" w:sz="0" w:space="0" w:color="auto"/>
        <w:left w:val="none" w:sz="0" w:space="0" w:color="auto"/>
        <w:bottom w:val="none" w:sz="0" w:space="0" w:color="auto"/>
        <w:right w:val="none" w:sz="0" w:space="0" w:color="auto"/>
      </w:divBdr>
    </w:div>
    <w:div w:id="1201017766">
      <w:bodyDiv w:val="1"/>
      <w:marLeft w:val="0"/>
      <w:marRight w:val="0"/>
      <w:marTop w:val="0"/>
      <w:marBottom w:val="0"/>
      <w:divBdr>
        <w:top w:val="none" w:sz="0" w:space="0" w:color="auto"/>
        <w:left w:val="none" w:sz="0" w:space="0" w:color="auto"/>
        <w:bottom w:val="none" w:sz="0" w:space="0" w:color="auto"/>
        <w:right w:val="none" w:sz="0" w:space="0" w:color="auto"/>
      </w:divBdr>
    </w:div>
    <w:div w:id="1383795129">
      <w:bodyDiv w:val="1"/>
      <w:marLeft w:val="0"/>
      <w:marRight w:val="0"/>
      <w:marTop w:val="0"/>
      <w:marBottom w:val="0"/>
      <w:divBdr>
        <w:top w:val="none" w:sz="0" w:space="0" w:color="auto"/>
        <w:left w:val="none" w:sz="0" w:space="0" w:color="auto"/>
        <w:bottom w:val="none" w:sz="0" w:space="0" w:color="auto"/>
        <w:right w:val="none" w:sz="0" w:space="0" w:color="auto"/>
      </w:divBdr>
    </w:div>
    <w:div w:id="1521823304">
      <w:bodyDiv w:val="1"/>
      <w:marLeft w:val="0"/>
      <w:marRight w:val="0"/>
      <w:marTop w:val="0"/>
      <w:marBottom w:val="0"/>
      <w:divBdr>
        <w:top w:val="none" w:sz="0" w:space="0" w:color="auto"/>
        <w:left w:val="none" w:sz="0" w:space="0" w:color="auto"/>
        <w:bottom w:val="none" w:sz="0" w:space="0" w:color="auto"/>
        <w:right w:val="none" w:sz="0" w:space="0" w:color="auto"/>
      </w:divBdr>
    </w:div>
    <w:div w:id="1711950765">
      <w:bodyDiv w:val="1"/>
      <w:marLeft w:val="0"/>
      <w:marRight w:val="0"/>
      <w:marTop w:val="0"/>
      <w:marBottom w:val="0"/>
      <w:divBdr>
        <w:top w:val="none" w:sz="0" w:space="0" w:color="auto"/>
        <w:left w:val="none" w:sz="0" w:space="0" w:color="auto"/>
        <w:bottom w:val="none" w:sz="0" w:space="0" w:color="auto"/>
        <w:right w:val="none" w:sz="0" w:space="0" w:color="auto"/>
      </w:divBdr>
    </w:div>
    <w:div w:id="1948583846">
      <w:bodyDiv w:val="1"/>
      <w:marLeft w:val="0"/>
      <w:marRight w:val="0"/>
      <w:marTop w:val="0"/>
      <w:marBottom w:val="0"/>
      <w:divBdr>
        <w:top w:val="none" w:sz="0" w:space="0" w:color="auto"/>
        <w:left w:val="none" w:sz="0" w:space="0" w:color="auto"/>
        <w:bottom w:val="none" w:sz="0" w:space="0" w:color="auto"/>
        <w:right w:val="none" w:sz="0" w:space="0" w:color="auto"/>
      </w:divBdr>
    </w:div>
    <w:div w:id="2108890434">
      <w:bodyDiv w:val="1"/>
      <w:marLeft w:val="0"/>
      <w:marRight w:val="0"/>
      <w:marTop w:val="0"/>
      <w:marBottom w:val="0"/>
      <w:divBdr>
        <w:top w:val="none" w:sz="0" w:space="0" w:color="auto"/>
        <w:left w:val="none" w:sz="0" w:space="0" w:color="auto"/>
        <w:bottom w:val="none" w:sz="0" w:space="0" w:color="auto"/>
        <w:right w:val="none" w:sz="0" w:space="0" w:color="auto"/>
      </w:divBdr>
      <w:divsChild>
        <w:div w:id="233321942">
          <w:marLeft w:val="0"/>
          <w:marRight w:val="0"/>
          <w:marTop w:val="0"/>
          <w:marBottom w:val="0"/>
          <w:divBdr>
            <w:top w:val="none" w:sz="0" w:space="0" w:color="auto"/>
            <w:left w:val="none" w:sz="0" w:space="0" w:color="auto"/>
            <w:bottom w:val="none" w:sz="0" w:space="0" w:color="auto"/>
            <w:right w:val="none" w:sz="0" w:space="0" w:color="auto"/>
          </w:divBdr>
          <w:divsChild>
            <w:div w:id="787240950">
              <w:marLeft w:val="0"/>
              <w:marRight w:val="0"/>
              <w:marTop w:val="0"/>
              <w:marBottom w:val="0"/>
              <w:divBdr>
                <w:top w:val="none" w:sz="0" w:space="0" w:color="auto"/>
                <w:left w:val="none" w:sz="0" w:space="0" w:color="auto"/>
                <w:bottom w:val="none" w:sz="0" w:space="0" w:color="auto"/>
                <w:right w:val="none" w:sz="0" w:space="0" w:color="auto"/>
              </w:divBdr>
              <w:divsChild>
                <w:div w:id="194434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214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p.koppejan@vanwijnen.n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file:///C:\Users\syrinx\Dropbox\Klanten\Greystar\Persberichten\Persbericht\OurDomain%20Utrecht%20Merwede\ingrid@syrinxpr.n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riam.zamaray@greystar.com" TargetMode="External"/><Relationship Id="rId5" Type="http://schemas.openxmlformats.org/officeDocument/2006/relationships/footnotes" Target="footnotes.xml"/><Relationship Id="rId15" Type="http://schemas.openxmlformats.org/officeDocument/2006/relationships/hyperlink" Target="http://www.thisisourdomain.nl"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greystar.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872</Words>
  <Characters>4800</Characters>
  <Application>Microsoft Office Word</Application>
  <DocSecurity>4</DocSecurity>
  <Lines>40</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 Mostert</dc:creator>
  <cp:keywords/>
  <dc:description/>
  <cp:lastModifiedBy>Natinja Kuilder</cp:lastModifiedBy>
  <cp:revision>2</cp:revision>
  <cp:lastPrinted>2018-07-10T11:23:00Z</cp:lastPrinted>
  <dcterms:created xsi:type="dcterms:W3CDTF">2019-03-12T14:22:00Z</dcterms:created>
  <dcterms:modified xsi:type="dcterms:W3CDTF">2019-03-12T14:22:00Z</dcterms:modified>
</cp:coreProperties>
</file>